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4CF" w:rsidRPr="002C14CF" w:rsidRDefault="002C14CF" w:rsidP="002C14CF">
      <w:pPr>
        <w:shd w:val="clear" w:color="auto" w:fill="FFFFFF"/>
        <w:spacing w:after="67" w:line="240" w:lineRule="auto"/>
        <w:jc w:val="center"/>
        <w:rPr>
          <w:rFonts w:ascii="Arial" w:eastAsia="Times New Roman" w:hAnsi="Arial" w:cs="Arial"/>
          <w:color w:val="000000"/>
          <w:sz w:val="9"/>
          <w:szCs w:val="9"/>
          <w:lang w:eastAsia="ru-RU"/>
        </w:rPr>
      </w:pPr>
      <w:r w:rsidRPr="002C14CF">
        <w:rPr>
          <w:rFonts w:ascii="Arial" w:eastAsia="Times New Roman" w:hAnsi="Arial" w:cs="Arial"/>
          <w:color w:val="000000"/>
          <w:sz w:val="9"/>
          <w:szCs w:val="9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9"/>
          <w:szCs w:val="9"/>
          <w:lang w:eastAsia="ru-RU"/>
        </w:rPr>
        <w:drawing>
          <wp:inline distT="0" distB="0" distL="0" distR="0">
            <wp:extent cx="1888490" cy="314960"/>
            <wp:effectExtent l="19050" t="0" r="0" b="0"/>
            <wp:docPr id="1" name="Рисунок 1" descr="https://fsd.multiurok.ru/html/2020/01/04/s_5e10638a94a89/1304579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1/04/s_5e10638a94a89/1304579_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4CF" w:rsidRPr="002C14CF" w:rsidRDefault="002C14CF" w:rsidP="002C14CF">
      <w:pPr>
        <w:shd w:val="clear" w:color="auto" w:fill="FFFFFF"/>
        <w:spacing w:after="67" w:line="240" w:lineRule="auto"/>
        <w:jc w:val="center"/>
        <w:rPr>
          <w:rFonts w:ascii="Arial" w:eastAsia="Times New Roman" w:hAnsi="Arial" w:cs="Arial"/>
          <w:color w:val="000000"/>
          <w:sz w:val="9"/>
          <w:szCs w:val="9"/>
          <w:lang w:eastAsia="ru-RU"/>
        </w:rPr>
      </w:pPr>
      <w:r w:rsidRPr="002C14CF">
        <w:rPr>
          <w:rFonts w:ascii="Arial" w:eastAsia="Times New Roman" w:hAnsi="Arial" w:cs="Arial"/>
          <w:color w:val="000000"/>
          <w:sz w:val="9"/>
          <w:szCs w:val="9"/>
          <w:lang w:eastAsia="ru-RU"/>
        </w:rPr>
        <w:t>(16 недель, 16 часов)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04"/>
        <w:gridCol w:w="6158"/>
        <w:gridCol w:w="994"/>
      </w:tblGrid>
      <w:tr w:rsidR="002C14CF" w:rsidRPr="002C14CF" w:rsidTr="002C14CF">
        <w:tc>
          <w:tcPr>
            <w:tcW w:w="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  <w:t>№</w:t>
            </w:r>
          </w:p>
        </w:tc>
        <w:tc>
          <w:tcPr>
            <w:tcW w:w="5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Тематика часов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Время</w:t>
            </w:r>
          </w:p>
        </w:tc>
      </w:tr>
      <w:tr w:rsidR="002C14CF" w:rsidRPr="002C14CF" w:rsidTr="002C14CF">
        <w:tc>
          <w:tcPr>
            <w:tcW w:w="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1.</w:t>
            </w:r>
          </w:p>
        </w:tc>
        <w:tc>
          <w:tcPr>
            <w:tcW w:w="5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§.1. </w:t>
            </w:r>
            <w:r w:rsidRPr="002C14CF"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  <w:t>Введение. Территория и население Дагестана.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1Ч.</w:t>
            </w:r>
          </w:p>
        </w:tc>
      </w:tr>
      <w:tr w:rsidR="002C14CF" w:rsidRPr="002C14CF" w:rsidTr="002C14CF">
        <w:tc>
          <w:tcPr>
            <w:tcW w:w="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2.</w:t>
            </w:r>
          </w:p>
        </w:tc>
        <w:tc>
          <w:tcPr>
            <w:tcW w:w="5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§.2. </w:t>
            </w:r>
            <w:r w:rsidRPr="002C14CF"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  <w:t>Занятия населения.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1Ч.</w:t>
            </w:r>
          </w:p>
        </w:tc>
      </w:tr>
      <w:tr w:rsidR="002C14CF" w:rsidRPr="002C14CF" w:rsidTr="002C14CF">
        <w:tc>
          <w:tcPr>
            <w:tcW w:w="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3.</w:t>
            </w:r>
          </w:p>
        </w:tc>
        <w:tc>
          <w:tcPr>
            <w:tcW w:w="5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§.3-4. </w:t>
            </w:r>
            <w:r w:rsidRPr="002C14CF"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  <w:t>Социальные положения и политическое устройство.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1Ч.</w:t>
            </w:r>
          </w:p>
        </w:tc>
      </w:tr>
      <w:tr w:rsidR="002C14CF" w:rsidRPr="002C14CF" w:rsidTr="002C14CF">
        <w:tc>
          <w:tcPr>
            <w:tcW w:w="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4.</w:t>
            </w:r>
          </w:p>
        </w:tc>
        <w:tc>
          <w:tcPr>
            <w:tcW w:w="5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§.5. </w:t>
            </w:r>
            <w:r w:rsidRPr="002C14CF"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  <w:t>Завершение присоединения Дагестана к России.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1Ч.</w:t>
            </w:r>
          </w:p>
        </w:tc>
      </w:tr>
      <w:tr w:rsidR="002C14CF" w:rsidRPr="002C14CF" w:rsidTr="002C14CF">
        <w:tc>
          <w:tcPr>
            <w:tcW w:w="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5.</w:t>
            </w:r>
          </w:p>
        </w:tc>
        <w:tc>
          <w:tcPr>
            <w:tcW w:w="5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§.6-7. </w:t>
            </w:r>
            <w:r w:rsidRPr="002C14CF"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  <w:t>Внутренняя и внешнеполитическая обстановка в Дагестане в 20-х годах 19 века.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1Ч.</w:t>
            </w:r>
          </w:p>
        </w:tc>
      </w:tr>
      <w:tr w:rsidR="002C14CF" w:rsidRPr="002C14CF" w:rsidTr="002C14CF">
        <w:tc>
          <w:tcPr>
            <w:tcW w:w="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6.</w:t>
            </w:r>
          </w:p>
        </w:tc>
        <w:tc>
          <w:tcPr>
            <w:tcW w:w="5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§.8. </w:t>
            </w:r>
            <w:r w:rsidRPr="002C14CF"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  <w:t>Причины народно-освободительного движения.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1Ч.</w:t>
            </w:r>
          </w:p>
        </w:tc>
      </w:tr>
      <w:tr w:rsidR="002C14CF" w:rsidRPr="002C14CF" w:rsidTr="002C14CF">
        <w:tc>
          <w:tcPr>
            <w:tcW w:w="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7.</w:t>
            </w:r>
          </w:p>
        </w:tc>
        <w:tc>
          <w:tcPr>
            <w:tcW w:w="5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§.9.-10. </w:t>
            </w:r>
            <w:r w:rsidRPr="002C14CF"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  <w:t>Начальный этап освободительной борьбы, всеобщее восстание в Чечне и Дагестане.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1Ч.</w:t>
            </w:r>
          </w:p>
        </w:tc>
      </w:tr>
      <w:tr w:rsidR="002C14CF" w:rsidRPr="002C14CF" w:rsidTr="002C14CF">
        <w:tc>
          <w:tcPr>
            <w:tcW w:w="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8.</w:t>
            </w:r>
          </w:p>
        </w:tc>
        <w:tc>
          <w:tcPr>
            <w:tcW w:w="5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§.11. </w:t>
            </w:r>
            <w:r w:rsidRPr="002C14CF"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  <w:t>Административное устройство.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1Ч.</w:t>
            </w:r>
          </w:p>
        </w:tc>
      </w:tr>
      <w:tr w:rsidR="002C14CF" w:rsidRPr="002C14CF" w:rsidTr="002C14CF">
        <w:tc>
          <w:tcPr>
            <w:tcW w:w="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9.</w:t>
            </w:r>
          </w:p>
        </w:tc>
        <w:tc>
          <w:tcPr>
            <w:tcW w:w="5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Самостоятельная работа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1Ч.</w:t>
            </w:r>
          </w:p>
        </w:tc>
      </w:tr>
      <w:tr w:rsidR="002C14CF" w:rsidRPr="002C14CF" w:rsidTr="002C14CF">
        <w:tc>
          <w:tcPr>
            <w:tcW w:w="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10.</w:t>
            </w:r>
          </w:p>
        </w:tc>
        <w:tc>
          <w:tcPr>
            <w:tcW w:w="5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§.12. </w:t>
            </w:r>
            <w:r w:rsidRPr="002C14CF"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  <w:t>Крестьянская реформа.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1Ч.</w:t>
            </w:r>
          </w:p>
        </w:tc>
      </w:tr>
      <w:tr w:rsidR="002C14CF" w:rsidRPr="002C14CF" w:rsidTr="002C14CF">
        <w:tc>
          <w:tcPr>
            <w:tcW w:w="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11.</w:t>
            </w:r>
          </w:p>
        </w:tc>
        <w:tc>
          <w:tcPr>
            <w:tcW w:w="5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§.13. </w:t>
            </w:r>
            <w:r w:rsidRPr="002C14CF"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  <w:t>Внутриполитическая обстановка.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1Ч.</w:t>
            </w:r>
          </w:p>
        </w:tc>
      </w:tr>
      <w:tr w:rsidR="002C14CF" w:rsidRPr="002C14CF" w:rsidTr="002C14CF">
        <w:tc>
          <w:tcPr>
            <w:tcW w:w="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12.</w:t>
            </w:r>
          </w:p>
        </w:tc>
        <w:tc>
          <w:tcPr>
            <w:tcW w:w="5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§.14-15. </w:t>
            </w:r>
            <w:r w:rsidRPr="002C14CF"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  <w:t>Русско-турецкая война и Дагестан.</w:t>
            </w:r>
          </w:p>
          <w:p w:rsidR="002C14CF" w:rsidRPr="002C14CF" w:rsidRDefault="002C14CF" w:rsidP="002C14CF">
            <w:pPr>
              <w:spacing w:after="67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  <w:t>Восстание 1877 года.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1Ч.</w:t>
            </w:r>
          </w:p>
        </w:tc>
      </w:tr>
      <w:tr w:rsidR="002C14CF" w:rsidRPr="002C14CF" w:rsidTr="002C14CF">
        <w:tc>
          <w:tcPr>
            <w:tcW w:w="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13.</w:t>
            </w:r>
          </w:p>
        </w:tc>
        <w:tc>
          <w:tcPr>
            <w:tcW w:w="5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§.16. </w:t>
            </w:r>
            <w:r w:rsidRPr="002C14CF"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  <w:t>Материальная культура.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1Ч.</w:t>
            </w:r>
          </w:p>
        </w:tc>
      </w:tr>
      <w:tr w:rsidR="002C14CF" w:rsidRPr="002C14CF" w:rsidTr="002C14CF">
        <w:tc>
          <w:tcPr>
            <w:tcW w:w="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14.</w:t>
            </w:r>
          </w:p>
        </w:tc>
        <w:tc>
          <w:tcPr>
            <w:tcW w:w="5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§.17-18. </w:t>
            </w:r>
            <w:r w:rsidRPr="002C14CF"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  <w:t>Общественный и семейный быт,</w:t>
            </w:r>
          </w:p>
          <w:p w:rsidR="002C14CF" w:rsidRPr="002C14CF" w:rsidRDefault="002C14CF" w:rsidP="002C14CF">
            <w:pPr>
              <w:spacing w:after="67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  <w:t>устное народное творчество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1Ч.</w:t>
            </w:r>
          </w:p>
        </w:tc>
      </w:tr>
      <w:tr w:rsidR="002C14CF" w:rsidRPr="002C14CF" w:rsidTr="002C14CF">
        <w:tc>
          <w:tcPr>
            <w:tcW w:w="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15.</w:t>
            </w:r>
          </w:p>
        </w:tc>
        <w:tc>
          <w:tcPr>
            <w:tcW w:w="5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§.19-20. </w:t>
            </w:r>
            <w:r w:rsidRPr="002C14CF"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  <w:t>Просвещение, литература и наука.</w:t>
            </w:r>
          </w:p>
          <w:p w:rsidR="002C14CF" w:rsidRPr="002C14CF" w:rsidRDefault="002C14CF" w:rsidP="002C14CF">
            <w:pPr>
              <w:spacing w:after="67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  <w:t>(</w:t>
            </w:r>
            <w:proofErr w:type="gramStart"/>
            <w:r w:rsidRPr="002C14CF"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  <w:t>п</w:t>
            </w:r>
            <w:proofErr w:type="gramEnd"/>
            <w:r w:rsidRPr="002C14CF"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  <w:t>одготовка к контрольной работе)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1Ч.</w:t>
            </w:r>
          </w:p>
        </w:tc>
      </w:tr>
      <w:tr w:rsidR="002C14CF" w:rsidRPr="002C14CF" w:rsidTr="002C14CF">
        <w:tc>
          <w:tcPr>
            <w:tcW w:w="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16.</w:t>
            </w:r>
          </w:p>
        </w:tc>
        <w:tc>
          <w:tcPr>
            <w:tcW w:w="5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КОНТРОЛЬНАЯ РАБОТА 1 полугодия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CF" w:rsidRPr="002C14CF" w:rsidRDefault="002C14CF" w:rsidP="002C14C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2C14CF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ru-RU"/>
              </w:rPr>
              <w:t>1Ч.</w:t>
            </w:r>
          </w:p>
        </w:tc>
      </w:tr>
    </w:tbl>
    <w:p w:rsidR="002C14CF" w:rsidRPr="002C14CF" w:rsidRDefault="002C14CF" w:rsidP="002C14CF">
      <w:pPr>
        <w:shd w:val="clear" w:color="auto" w:fill="FFFFFF"/>
        <w:spacing w:after="67" w:line="240" w:lineRule="auto"/>
        <w:rPr>
          <w:rFonts w:ascii="Arial" w:eastAsia="Times New Roman" w:hAnsi="Arial" w:cs="Arial"/>
          <w:color w:val="000000"/>
          <w:sz w:val="9"/>
          <w:szCs w:val="9"/>
          <w:lang w:eastAsia="ru-RU"/>
        </w:rPr>
      </w:pPr>
      <w:r w:rsidRPr="002C14CF">
        <w:rPr>
          <w:rFonts w:ascii="Arial" w:eastAsia="Times New Roman" w:hAnsi="Arial" w:cs="Arial"/>
          <w:color w:val="000000"/>
          <w:sz w:val="9"/>
          <w:szCs w:val="9"/>
          <w:lang w:eastAsia="ru-RU"/>
        </w:rPr>
        <w:br/>
      </w:r>
    </w:p>
    <w:p w:rsidR="002C14CF" w:rsidRPr="002C14CF" w:rsidRDefault="002C14CF" w:rsidP="002C14CF">
      <w:pPr>
        <w:shd w:val="clear" w:color="auto" w:fill="FFFFFF"/>
        <w:spacing w:after="67" w:line="240" w:lineRule="auto"/>
        <w:rPr>
          <w:rFonts w:ascii="Arial" w:eastAsia="Times New Roman" w:hAnsi="Arial" w:cs="Arial"/>
          <w:color w:val="000000"/>
          <w:sz w:val="9"/>
          <w:szCs w:val="9"/>
          <w:lang w:eastAsia="ru-RU"/>
        </w:rPr>
      </w:pPr>
      <w:r w:rsidRPr="002C14CF">
        <w:rPr>
          <w:rFonts w:ascii="Arial" w:eastAsia="Times New Roman" w:hAnsi="Arial" w:cs="Arial"/>
          <w:b/>
          <w:bCs/>
          <w:color w:val="000000"/>
          <w:sz w:val="9"/>
          <w:szCs w:val="9"/>
          <w:lang w:eastAsia="ru-RU"/>
        </w:rPr>
        <w:t>ИТОГО: 16 ЧАСОВ.</w:t>
      </w:r>
    </w:p>
    <w:p w:rsidR="00C53EE7" w:rsidRDefault="00C53EE7"/>
    <w:sectPr w:rsidR="00C53EE7" w:rsidSect="00C53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2C14CF"/>
    <w:rsid w:val="002C14CF"/>
    <w:rsid w:val="00C5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1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1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4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5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2021-11-13T07:34:00Z</dcterms:created>
  <dcterms:modified xsi:type="dcterms:W3CDTF">2021-11-13T07:39:00Z</dcterms:modified>
</cp:coreProperties>
</file>