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8DF" w:rsidRPr="00B47255" w:rsidRDefault="002118DF" w:rsidP="002118DF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18DF">
        <w:rPr>
          <w:rFonts w:ascii="Times New Roman" w:eastAsia="Times New Roman" w:hAnsi="Times New Roman" w:cs="Times New Roman"/>
          <w:color w:val="000000"/>
          <w:sz w:val="9"/>
          <w:szCs w:val="9"/>
        </w:rPr>
        <w:br/>
      </w:r>
      <w:r w:rsidRPr="00B47255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Настоящая рабочая программа по обществознанию для 8 класса составлена на основе федерального государственного образовательного стандарта основного общего образования, Примерной программы основного общего образования по обществознанию и авторской программы Л.Н. Боголюбова. Предметная линия учебников 5-9 классы» На реализацию данной программы, согласно учебному плану учреждения, отводится 1 час в неделю, 35 часов в год.</w:t>
      </w:r>
    </w:p>
    <w:p w:rsidR="002118DF" w:rsidRPr="00B47255" w:rsidRDefault="002118DF" w:rsidP="002118DF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255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Используемые учебники:</w:t>
      </w:r>
    </w:p>
    <w:p w:rsidR="002118DF" w:rsidRPr="00B47255" w:rsidRDefault="002118DF" w:rsidP="002118DF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2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Л.Н. Боголюбов, Н.Ф. Виноградова, Н.И. Городецкая и др. под ред. Л.Н. Боголюбова, Л.Ф. Ивановой; Рос. Акад. образования, </w:t>
      </w:r>
      <w:proofErr w:type="spellStart"/>
      <w:r w:rsidRPr="00B47255">
        <w:rPr>
          <w:rFonts w:ascii="Times New Roman" w:eastAsia="Times New Roman" w:hAnsi="Times New Roman" w:cs="Times New Roman"/>
          <w:color w:val="000000"/>
          <w:sz w:val="24"/>
          <w:szCs w:val="24"/>
        </w:rPr>
        <w:t>из-во</w:t>
      </w:r>
      <w:proofErr w:type="spellEnd"/>
      <w:r w:rsidRPr="00B472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«Просвещение». – М. «Просвещение»2018 г.</w:t>
      </w:r>
    </w:p>
    <w:p w:rsidR="002118DF" w:rsidRPr="00B47255" w:rsidRDefault="002118DF" w:rsidP="002118DF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2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Планируемые результаты освоения учебного предмета</w:t>
      </w:r>
    </w:p>
    <w:p w:rsidR="002118DF" w:rsidRPr="00B47255" w:rsidRDefault="002118DF" w:rsidP="002118DF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25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2118DF" w:rsidRPr="00B47255" w:rsidRDefault="002118DF" w:rsidP="002118DF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2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Личностные результаты:</w:t>
      </w:r>
      <w:r w:rsidRPr="00B47255">
        <w:rPr>
          <w:rFonts w:ascii="Times New Roman" w:eastAsia="Times New Roman" w:hAnsi="Times New Roman" w:cs="Times New Roman"/>
          <w:color w:val="000000"/>
          <w:sz w:val="24"/>
          <w:szCs w:val="24"/>
        </w:rPr>
        <w:t> освоения выпускниками основной школы, формируемыми при изучении содержания курса по обществознанию, являются:</w:t>
      </w:r>
    </w:p>
    <w:p w:rsidR="002118DF" w:rsidRPr="00B47255" w:rsidRDefault="002118DF" w:rsidP="002118DF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2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 </w:t>
      </w:r>
      <w:proofErr w:type="spellStart"/>
      <w:r w:rsidRPr="00B47255">
        <w:rPr>
          <w:rFonts w:ascii="Times New Roman" w:eastAsia="Times New Roman" w:hAnsi="Times New Roman" w:cs="Times New Roman"/>
          <w:color w:val="000000"/>
          <w:sz w:val="24"/>
          <w:szCs w:val="24"/>
        </w:rPr>
        <w:t>мотивированность</w:t>
      </w:r>
      <w:proofErr w:type="spellEnd"/>
      <w:r w:rsidRPr="00B472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направленность на активное и созидательное участие в будущем в общественной и государственной жизни</w:t>
      </w:r>
      <w:proofErr w:type="gramStart"/>
      <w:r w:rsidRPr="00B472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;</w:t>
      </w:r>
      <w:proofErr w:type="gramEnd"/>
    </w:p>
    <w:p w:rsidR="002118DF" w:rsidRPr="00B47255" w:rsidRDefault="002118DF" w:rsidP="002118DF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2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Pr="00B47255">
        <w:rPr>
          <w:rFonts w:ascii="Times New Roman" w:eastAsia="Times New Roman" w:hAnsi="Times New Roman" w:cs="Times New Roman"/>
          <w:color w:val="000000"/>
          <w:sz w:val="24"/>
          <w:szCs w:val="24"/>
        </w:rPr>
        <w:t> заинтересованность не только в личном успехе, но и в развитии различных сторон жизни общества, в благополучии и процветании своей страны;</w:t>
      </w:r>
    </w:p>
    <w:p w:rsidR="002118DF" w:rsidRPr="00B47255" w:rsidRDefault="002118DF" w:rsidP="002118DF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255">
        <w:rPr>
          <w:rFonts w:ascii="Times New Roman" w:eastAsia="Times New Roman" w:hAnsi="Times New Roman" w:cs="Times New Roman"/>
          <w:color w:val="000000"/>
          <w:sz w:val="24"/>
          <w:szCs w:val="24"/>
        </w:rPr>
        <w:t>-ценностные ориентиры, основанные на идеях патриотизма любви и уважения к Отечеству; отношении к человеку, его правам и свободам как высшей ценности; стремлении к укреплению исторически сложившегося государственного единства; на признании равноправия народов, единства разнообразных культур; убежденности в важности для общества семьи и семейных традиций; на осознании необходимости поддержания гражданского мира и согласия и своей ответственности за судьбу страны перед нынешними и грядущими поколениями.</w:t>
      </w:r>
    </w:p>
    <w:p w:rsidR="002118DF" w:rsidRPr="00B47255" w:rsidRDefault="002118DF" w:rsidP="002118DF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25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tbl>
      <w:tblPr>
        <w:tblW w:w="8616" w:type="dxa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8616"/>
      </w:tblGrid>
      <w:tr w:rsidR="002118DF" w:rsidRPr="00B47255" w:rsidTr="002118DF">
        <w:tc>
          <w:tcPr>
            <w:tcW w:w="8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Метапредметные</w:t>
            </w:r>
            <w:proofErr w:type="spellEnd"/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 результаты:</w:t>
            </w:r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B47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изучения обществознания выпускниками основной школы проявляются:</w:t>
            </w:r>
          </w:p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  в умение сознательно организовывать свою познавательную деятельность (от постановки цели до получения и оценки результата);</w:t>
            </w:r>
          </w:p>
        </w:tc>
      </w:tr>
      <w:tr w:rsidR="002118DF" w:rsidRPr="00B47255" w:rsidTr="002118DF">
        <w:tc>
          <w:tcPr>
            <w:tcW w:w="8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 умение объяснять явления и процессы социальной действительности с научных, социально- философских позиций; рассматривать их комплексно в контексте сложившихся реалий и возможных перспектив;</w:t>
            </w:r>
          </w:p>
        </w:tc>
      </w:tr>
      <w:tr w:rsidR="002118DF" w:rsidRPr="00B47255" w:rsidTr="002118DF">
        <w:tc>
          <w:tcPr>
            <w:tcW w:w="8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 способность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 (производитель, потребитель и др.)</w:t>
            </w:r>
            <w:proofErr w:type="gramStart"/>
            <w:r w:rsidRPr="00B47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;</w:t>
            </w:r>
            <w:proofErr w:type="gramEnd"/>
          </w:p>
        </w:tc>
      </w:tr>
      <w:tr w:rsidR="002118DF" w:rsidRPr="00B47255" w:rsidTr="002118DF">
        <w:tc>
          <w:tcPr>
            <w:tcW w:w="8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овладение различными видами публичных выступлений (высказывания, монолог, дискуссия) и следование этическим нормам и правилам ведения диалога;</w:t>
            </w:r>
          </w:p>
        </w:tc>
      </w:tr>
      <w:tr w:rsidR="002118DF" w:rsidRPr="00B47255" w:rsidTr="002118DF">
        <w:trPr>
          <w:trHeight w:val="60"/>
        </w:trPr>
        <w:tc>
          <w:tcPr>
            <w:tcW w:w="8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8DF" w:rsidRPr="00B47255" w:rsidRDefault="002118DF" w:rsidP="002118DF">
            <w:pPr>
              <w:spacing w:after="67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умение выполнять познавательные и практические задания, в том числе и использованием проектной деятельности на уроках и в доступной социальной практике:</w:t>
            </w:r>
          </w:p>
        </w:tc>
      </w:tr>
      <w:tr w:rsidR="002118DF" w:rsidRPr="00B47255" w:rsidTr="002118DF">
        <w:trPr>
          <w:trHeight w:val="1356"/>
        </w:trPr>
        <w:tc>
          <w:tcPr>
            <w:tcW w:w="8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 на использование элементов причинно-следственного анализа;</w:t>
            </w:r>
          </w:p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 исследование несложных реальных связей и зависимостей;</w:t>
            </w:r>
          </w:p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3) определение сущностных характеристик изучаемого объекта, выбор верных критериев для сравнения, сопоставления, оценки объектов;</w:t>
            </w:r>
          </w:p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4) поиск и извлечение нужной информации по заданной теме в адаптированных источниках различного типа;</w:t>
            </w:r>
          </w:p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5) перевод информации из одной знаковой системы в другую </w:t>
            </w:r>
            <w:proofErr w:type="gramStart"/>
            <w:r w:rsidRPr="00B47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spellStart"/>
            <w:proofErr w:type="gramEnd"/>
            <w:r w:rsidRPr="00B47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пиз</w:t>
            </w:r>
            <w:proofErr w:type="spellEnd"/>
            <w:r w:rsidRPr="00B47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текста в таблицу, из аудиовизуального ряда в тексте и др.); выбор знаковых систем адекватно познавательной и коммуникативной ситуации;</w:t>
            </w:r>
          </w:p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6) объяснение изученных положений конкретных </w:t>
            </w:r>
            <w:proofErr w:type="gramStart"/>
            <w:r w:rsidRPr="00B47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примерах</w:t>
            </w:r>
            <w:proofErr w:type="gramEnd"/>
            <w:r w:rsidRPr="00B47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7) 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среде; выполнение в повседневной жизни этических и правовых норм, экологических требований;</w:t>
            </w:r>
          </w:p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8) определение собственного отношения к явлениям современной жизни, формулирование своей точки зрения.</w:t>
            </w:r>
          </w:p>
        </w:tc>
      </w:tr>
    </w:tbl>
    <w:p w:rsidR="002118DF" w:rsidRPr="00B47255" w:rsidRDefault="002118DF" w:rsidP="002118DF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2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lastRenderedPageBreak/>
        <w:t>Предметные результаты: </w:t>
      </w:r>
      <w:r w:rsidRPr="00B47255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освоения выпускниками основной школы содержания программы по обществознанию являются в следующих сферах:</w:t>
      </w:r>
    </w:p>
    <w:p w:rsidR="002118DF" w:rsidRPr="00B47255" w:rsidRDefault="002118DF" w:rsidP="002118DF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25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познавательной:</w:t>
      </w:r>
    </w:p>
    <w:p w:rsidR="002118DF" w:rsidRPr="00B47255" w:rsidRDefault="002118DF" w:rsidP="002118DF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2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 </w:t>
      </w:r>
      <w:r w:rsidRPr="00B47255">
        <w:rPr>
          <w:rFonts w:ascii="Times New Roman" w:eastAsia="Times New Roman" w:hAnsi="Times New Roman" w:cs="Times New Roman"/>
          <w:color w:val="000000"/>
          <w:sz w:val="24"/>
          <w:szCs w:val="24"/>
        </w:rPr>
        <w:t>относительно целостное представление об обществе и о человеке, о сферах и областях общественной жизни, механизмах и регуляторах деятельности людей;</w:t>
      </w:r>
    </w:p>
    <w:p w:rsidR="002118DF" w:rsidRPr="00B47255" w:rsidRDefault="002118DF" w:rsidP="002118DF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2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знание ряда ключевых понятий базовых для школьного обществознания наук: социологии, экономической теории, политологии, </w:t>
      </w:r>
      <w:proofErr w:type="spellStart"/>
      <w:r w:rsidRPr="00B47255"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культурологии</w:t>
      </w:r>
      <w:proofErr w:type="spellEnd"/>
      <w:r w:rsidRPr="00B47255">
        <w:rPr>
          <w:rFonts w:ascii="Times New Roman" w:eastAsia="Times New Roman" w:hAnsi="Times New Roman" w:cs="Times New Roman"/>
          <w:color w:val="000000"/>
          <w:sz w:val="24"/>
          <w:szCs w:val="24"/>
        </w:rPr>
        <w:t>, правоведения, этики, социальной психологии и философии; умение объяснять с их позиций явления социальной действительности;</w:t>
      </w:r>
    </w:p>
    <w:p w:rsidR="002118DF" w:rsidRPr="00B47255" w:rsidRDefault="002118DF" w:rsidP="002118DF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255">
        <w:rPr>
          <w:rFonts w:ascii="Times New Roman" w:eastAsia="Times New Roman" w:hAnsi="Times New Roman" w:cs="Times New Roman"/>
          <w:color w:val="000000"/>
          <w:sz w:val="24"/>
          <w:szCs w:val="24"/>
        </w:rPr>
        <w:t>- знания, умения и ценностные установки, необходимые для сознательного выполнения старшими подростками основных социальных ролей в пределах своей дееспособности;</w:t>
      </w:r>
    </w:p>
    <w:p w:rsidR="002118DF" w:rsidRPr="00B47255" w:rsidRDefault="002118DF" w:rsidP="002118DF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2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умения находить нужную социальную информацию в различных источниках; адекватно ее воспринимать, применяя основные обществоведческие термины и понятия; преобразовывать в соответствии с решаемой задачей (анализировать, обобщать, систематизировать, конкретизировать имеющиеся данные, соотносить их с собственными знаниями); давать оценку взглядам, подходам, событиям, процессам с </w:t>
      </w:r>
      <w:proofErr w:type="gramStart"/>
      <w:r w:rsidRPr="00B47255">
        <w:rPr>
          <w:rFonts w:ascii="Times New Roman" w:eastAsia="Times New Roman" w:hAnsi="Times New Roman" w:cs="Times New Roman"/>
          <w:color w:val="000000"/>
          <w:sz w:val="24"/>
          <w:szCs w:val="24"/>
        </w:rPr>
        <w:t>позиций</w:t>
      </w:r>
      <w:proofErr w:type="gramEnd"/>
      <w:r w:rsidRPr="00B472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одобряемых в современном российском обществе социальных ценностей;</w:t>
      </w:r>
    </w:p>
    <w:p w:rsidR="002118DF" w:rsidRPr="00B47255" w:rsidRDefault="002118DF" w:rsidP="002118DF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25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ценностно-мотивационной:</w:t>
      </w:r>
    </w:p>
    <w:p w:rsidR="002118DF" w:rsidRPr="00B47255" w:rsidRDefault="002118DF" w:rsidP="002118DF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255">
        <w:rPr>
          <w:rFonts w:ascii="Times New Roman" w:eastAsia="Times New Roman" w:hAnsi="Times New Roman" w:cs="Times New Roman"/>
          <w:color w:val="000000"/>
          <w:sz w:val="24"/>
          <w:szCs w:val="24"/>
        </w:rPr>
        <w:t>- понимание побудительной роли мотивов в деятельности человека, места ценностей в мотивационной структуре личности, их значения в жизни человека и развитии общества;</w:t>
      </w:r>
    </w:p>
    <w:p w:rsidR="002118DF" w:rsidRPr="00B47255" w:rsidRDefault="002118DF" w:rsidP="002118DF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255">
        <w:rPr>
          <w:rFonts w:ascii="Times New Roman" w:eastAsia="Times New Roman" w:hAnsi="Times New Roman" w:cs="Times New Roman"/>
          <w:color w:val="000000"/>
          <w:sz w:val="24"/>
          <w:szCs w:val="24"/>
        </w:rPr>
        <w:t>- знание основных нравственных и правовых понятий, норм и правил, понимание их роли как решающих регуляторов общественной жизни; умение применять эти нормы и правила к анализу и оценке реальных социальных ситуаций; установка на необходимость руководствоваться этими нормами и правилами в собственной повседневной жизни;</w:t>
      </w:r>
    </w:p>
    <w:p w:rsidR="002118DF" w:rsidRPr="00B47255" w:rsidRDefault="002118DF" w:rsidP="002118DF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255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приверженность гуманистическим и демократическим ценностям, патриотизм и гражданственность;</w:t>
      </w:r>
    </w:p>
    <w:p w:rsidR="002118DF" w:rsidRPr="00B47255" w:rsidRDefault="002118DF" w:rsidP="002118DF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25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трудовой:</w:t>
      </w:r>
    </w:p>
    <w:p w:rsidR="002118DF" w:rsidRPr="00B47255" w:rsidRDefault="002118DF" w:rsidP="002118DF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255">
        <w:rPr>
          <w:rFonts w:ascii="Times New Roman" w:eastAsia="Times New Roman" w:hAnsi="Times New Roman" w:cs="Times New Roman"/>
          <w:color w:val="000000"/>
          <w:sz w:val="24"/>
          <w:szCs w:val="24"/>
        </w:rPr>
        <w:t>- знание особенностей труда как одного из основных видов деятельности человека, основных требований трудовой этики в современном обществе, правовых норм, регулирующих трудовую деятельность несовершеннолетних;</w:t>
      </w:r>
    </w:p>
    <w:p w:rsidR="002118DF" w:rsidRPr="00B47255" w:rsidRDefault="002118DF" w:rsidP="002118DF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255">
        <w:rPr>
          <w:rFonts w:ascii="Times New Roman" w:eastAsia="Times New Roman" w:hAnsi="Times New Roman" w:cs="Times New Roman"/>
          <w:color w:val="000000"/>
          <w:sz w:val="24"/>
          <w:szCs w:val="24"/>
        </w:rPr>
        <w:t>- понимание значения трудовой деятельности для личности и общества;</w:t>
      </w:r>
    </w:p>
    <w:p w:rsidR="002118DF" w:rsidRPr="00B47255" w:rsidRDefault="002118DF" w:rsidP="002118DF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25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эстетической:</w:t>
      </w:r>
    </w:p>
    <w:p w:rsidR="002118DF" w:rsidRPr="00B47255" w:rsidRDefault="002118DF" w:rsidP="002118DF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255">
        <w:rPr>
          <w:rFonts w:ascii="Times New Roman" w:eastAsia="Times New Roman" w:hAnsi="Times New Roman" w:cs="Times New Roman"/>
          <w:color w:val="000000"/>
          <w:sz w:val="24"/>
          <w:szCs w:val="24"/>
        </w:rPr>
        <w:t>- понимание специфики познания мира средствами искусства в соответствии с другими способами познания;</w:t>
      </w:r>
    </w:p>
    <w:p w:rsidR="002118DF" w:rsidRPr="00B47255" w:rsidRDefault="002118DF" w:rsidP="002118DF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255">
        <w:rPr>
          <w:rFonts w:ascii="Times New Roman" w:eastAsia="Times New Roman" w:hAnsi="Times New Roman" w:cs="Times New Roman"/>
          <w:color w:val="000000"/>
          <w:sz w:val="24"/>
          <w:szCs w:val="24"/>
        </w:rPr>
        <w:t>- понимание роли искусства в становлении личности и в жизни общества;</w:t>
      </w:r>
    </w:p>
    <w:p w:rsidR="002118DF" w:rsidRPr="00B47255" w:rsidRDefault="002118DF" w:rsidP="002118DF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25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коммуникативной:</w:t>
      </w:r>
    </w:p>
    <w:p w:rsidR="002118DF" w:rsidRPr="00B47255" w:rsidRDefault="002118DF" w:rsidP="002118DF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255">
        <w:rPr>
          <w:rFonts w:ascii="Times New Roman" w:eastAsia="Times New Roman" w:hAnsi="Times New Roman" w:cs="Times New Roman"/>
          <w:color w:val="000000"/>
          <w:sz w:val="24"/>
          <w:szCs w:val="24"/>
        </w:rPr>
        <w:t>- знание определяющих признаков коммуникативной деятельности в сравнении с другими видами деятельности;</w:t>
      </w:r>
    </w:p>
    <w:p w:rsidR="002118DF" w:rsidRPr="00B47255" w:rsidRDefault="002118DF" w:rsidP="002118DF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255">
        <w:rPr>
          <w:rFonts w:ascii="Times New Roman" w:eastAsia="Times New Roman" w:hAnsi="Times New Roman" w:cs="Times New Roman"/>
          <w:color w:val="000000"/>
          <w:sz w:val="24"/>
          <w:szCs w:val="24"/>
        </w:rPr>
        <w:t>- знание новых возможностей для коммуникации в современном обществе; умение использовать современные средства связи и коммуникации для поиска и обработки необходимой социальной информации;</w:t>
      </w:r>
    </w:p>
    <w:p w:rsidR="002118DF" w:rsidRPr="00B47255" w:rsidRDefault="002118DF" w:rsidP="002118DF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255">
        <w:rPr>
          <w:rFonts w:ascii="Times New Roman" w:eastAsia="Times New Roman" w:hAnsi="Times New Roman" w:cs="Times New Roman"/>
          <w:color w:val="000000"/>
          <w:sz w:val="24"/>
          <w:szCs w:val="24"/>
        </w:rPr>
        <w:t>- понимание языка массовой социально – политической коммуникации, позволяющее осознанию воспринимать соответствующую информацию, умение различать факты, аргументы, оценочные суждения;</w:t>
      </w:r>
    </w:p>
    <w:p w:rsidR="002118DF" w:rsidRPr="00B47255" w:rsidRDefault="002118DF" w:rsidP="002118DF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255">
        <w:rPr>
          <w:rFonts w:ascii="Times New Roman" w:eastAsia="Times New Roman" w:hAnsi="Times New Roman" w:cs="Times New Roman"/>
          <w:color w:val="000000"/>
          <w:sz w:val="24"/>
          <w:szCs w:val="24"/>
        </w:rPr>
        <w:t>- понимание значения коммуникации в межличностном общении;</w:t>
      </w:r>
    </w:p>
    <w:p w:rsidR="002118DF" w:rsidRPr="00B47255" w:rsidRDefault="002118DF" w:rsidP="002118DF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25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умение взаимодействовать в ходе выполнения групповой работы, вести диалог, участвовать в дискуссии, аргументировать собственную точку зрения.</w:t>
      </w:r>
    </w:p>
    <w:p w:rsidR="002118DF" w:rsidRPr="00B47255" w:rsidRDefault="002118DF" w:rsidP="002118DF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255">
        <w:rPr>
          <w:rFonts w:ascii="Times New Roman" w:eastAsia="Times New Roman" w:hAnsi="Times New Roman" w:cs="Times New Roman"/>
          <w:color w:val="000000"/>
          <w:sz w:val="24"/>
          <w:szCs w:val="24"/>
        </w:rPr>
        <w:t>- знакомство с отдельными приемами и техниками преодоления конфликтов.</w:t>
      </w:r>
      <w:r w:rsidRPr="00B4725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tbl>
      <w:tblPr>
        <w:tblW w:w="8616" w:type="dxa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8616"/>
      </w:tblGrid>
      <w:tr w:rsidR="002118DF" w:rsidRPr="00B47255" w:rsidTr="002118DF">
        <w:tc>
          <w:tcPr>
            <w:tcW w:w="8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учебного предмета</w:t>
            </w:r>
          </w:p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118DF" w:rsidRPr="00B47255" w:rsidRDefault="002118DF" w:rsidP="002118DF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25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2118DF" w:rsidRPr="00B47255" w:rsidRDefault="002118DF" w:rsidP="002118DF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2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Глава 1. Личность и общество</w:t>
      </w:r>
    </w:p>
    <w:p w:rsidR="002118DF" w:rsidRPr="00B47255" w:rsidRDefault="002118DF" w:rsidP="002118DF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255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Личность. Социализация индивида. Мировоззрение. Жизненные ценности и ориентиры.</w:t>
      </w:r>
    </w:p>
    <w:p w:rsidR="002118DF" w:rsidRPr="00B47255" w:rsidRDefault="002118DF" w:rsidP="002118DF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255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Общество как форма жизнедеятельности людей. Основные сферы общественной жизни, их взаимосвязь. Общественные отношения.</w:t>
      </w:r>
    </w:p>
    <w:p w:rsidR="002118DF" w:rsidRPr="00B47255" w:rsidRDefault="002118DF" w:rsidP="002118DF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255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Социальные изменения и их формы. Развитие общества. Человечество в ХХ</w:t>
      </w:r>
      <w:proofErr w:type="gramStart"/>
      <w:r w:rsidRPr="00B47255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gramEnd"/>
      <w:r w:rsidRPr="00B472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веке, тенденции развития, основные вызовы и угрозы. Глобальные проблемы современности.</w:t>
      </w:r>
    </w:p>
    <w:p w:rsidR="002118DF" w:rsidRPr="00B47255" w:rsidRDefault="002118DF" w:rsidP="002118DF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2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Глава 2. Сфера духовной культуры</w:t>
      </w:r>
    </w:p>
    <w:p w:rsidR="002118DF" w:rsidRPr="00B47255" w:rsidRDefault="002118DF" w:rsidP="002118DF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255">
        <w:rPr>
          <w:rFonts w:ascii="Times New Roman" w:eastAsia="Times New Roman" w:hAnsi="Times New Roman" w:cs="Times New Roman"/>
          <w:color w:val="000000"/>
          <w:sz w:val="24"/>
          <w:szCs w:val="24"/>
        </w:rPr>
        <w:t>Сфера духовной культуры и ее особенности. Культура личности и общества. Тенденции развития духовной культуры в современной России.</w:t>
      </w:r>
    </w:p>
    <w:p w:rsidR="002118DF" w:rsidRPr="00B47255" w:rsidRDefault="002118DF" w:rsidP="002118DF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255">
        <w:rPr>
          <w:rFonts w:ascii="Times New Roman" w:eastAsia="Times New Roman" w:hAnsi="Times New Roman" w:cs="Times New Roman"/>
          <w:color w:val="000000"/>
          <w:sz w:val="24"/>
          <w:szCs w:val="24"/>
        </w:rPr>
        <w:t>Мораль. Основные ценности и нормы морали. Гуманизм. Патриотизм и гражданственность. Добро и зло — главные понятия этики. Критерии морального поведения.</w:t>
      </w:r>
    </w:p>
    <w:p w:rsidR="002118DF" w:rsidRPr="00B47255" w:rsidRDefault="002118DF" w:rsidP="002118DF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255">
        <w:rPr>
          <w:rFonts w:ascii="Times New Roman" w:eastAsia="Times New Roman" w:hAnsi="Times New Roman" w:cs="Times New Roman"/>
          <w:color w:val="000000"/>
          <w:sz w:val="24"/>
          <w:szCs w:val="24"/>
        </w:rPr>
        <w:t>Долг и совесть. Объективные обязанности и моральная ответственность.</w:t>
      </w:r>
    </w:p>
    <w:p w:rsidR="002118DF" w:rsidRPr="00B47255" w:rsidRDefault="002118DF" w:rsidP="002118DF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255">
        <w:rPr>
          <w:rFonts w:ascii="Times New Roman" w:eastAsia="Times New Roman" w:hAnsi="Times New Roman" w:cs="Times New Roman"/>
          <w:color w:val="000000"/>
          <w:sz w:val="24"/>
          <w:szCs w:val="24"/>
        </w:rPr>
        <w:t>Долг общественный и долг моральный. Совесть — внутренний самоконтроль человека.</w:t>
      </w:r>
    </w:p>
    <w:p w:rsidR="002118DF" w:rsidRPr="00B47255" w:rsidRDefault="002118DF" w:rsidP="002118DF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255">
        <w:rPr>
          <w:rFonts w:ascii="Times New Roman" w:eastAsia="Times New Roman" w:hAnsi="Times New Roman" w:cs="Times New Roman"/>
          <w:color w:val="000000"/>
          <w:sz w:val="24"/>
          <w:szCs w:val="24"/>
        </w:rPr>
        <w:t>Моральный выбор. Свобода и ответственность. Моральные знания и практическое поведение. Критический анализ собственных помыслов и поступков.</w:t>
      </w:r>
    </w:p>
    <w:p w:rsidR="002118DF" w:rsidRPr="00B47255" w:rsidRDefault="002118DF" w:rsidP="002118DF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255">
        <w:rPr>
          <w:rFonts w:ascii="Times New Roman" w:eastAsia="Times New Roman" w:hAnsi="Times New Roman" w:cs="Times New Roman"/>
          <w:color w:val="000000"/>
          <w:sz w:val="24"/>
          <w:szCs w:val="24"/>
        </w:rPr>
        <w:t>Значимость образования в условиях информационного общества. Основные элементы системы образования в Российской Федерации. Непрерывность образования. Самообразование.</w:t>
      </w:r>
    </w:p>
    <w:p w:rsidR="002118DF" w:rsidRPr="00B47255" w:rsidRDefault="002118DF" w:rsidP="002118DF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255">
        <w:rPr>
          <w:rFonts w:ascii="Times New Roman" w:eastAsia="Times New Roman" w:hAnsi="Times New Roman" w:cs="Times New Roman"/>
          <w:color w:val="000000"/>
          <w:sz w:val="24"/>
          <w:szCs w:val="24"/>
        </w:rPr>
        <w:t>Наука, ее значение в жизни современного общества. Нравственные принципы труда ученого. Возрастание роли научных исследований в современном мире.</w:t>
      </w:r>
    </w:p>
    <w:p w:rsidR="002118DF" w:rsidRPr="00B47255" w:rsidRDefault="002118DF" w:rsidP="002118DF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255">
        <w:rPr>
          <w:rFonts w:ascii="Times New Roman" w:eastAsia="Times New Roman" w:hAnsi="Times New Roman" w:cs="Times New Roman"/>
          <w:color w:val="000000"/>
          <w:sz w:val="24"/>
          <w:szCs w:val="24"/>
        </w:rPr>
        <w:t>Религия как одна из форм культуры. Религиозные организации и объединения, их роль в жизни современного общества. Свобода совести.</w:t>
      </w:r>
    </w:p>
    <w:p w:rsidR="002118DF" w:rsidRPr="00B47255" w:rsidRDefault="002118DF" w:rsidP="002118DF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2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Глава 3. Социальная сфера</w:t>
      </w:r>
    </w:p>
    <w:p w:rsidR="002118DF" w:rsidRPr="00B47255" w:rsidRDefault="002118DF" w:rsidP="002118DF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255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Социальная структура общества. Социальная мобильность. Большие и малые социальные группы. Формальные и неформальные группы. Социальный конфликт, пути его разрешения.</w:t>
      </w:r>
    </w:p>
    <w:p w:rsidR="002118DF" w:rsidRPr="00B47255" w:rsidRDefault="002118DF" w:rsidP="002118DF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255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Социальный статус и социальная роль. Многообразие социальных ролей личности. Половозрастные роли в современном обществе. Социальные роли подростка. Отношения между поколениями.</w:t>
      </w:r>
    </w:p>
    <w:p w:rsidR="002118DF" w:rsidRPr="00B47255" w:rsidRDefault="002118DF" w:rsidP="002118DF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2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Этнические группы. Межнациональные отношения. Отношение к историческому прошлому, традициям, обычаям народа. Взаимодействие людей в многонациональном и </w:t>
      </w:r>
      <w:proofErr w:type="spellStart"/>
      <w:r w:rsidRPr="00B47255"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многоконфессиональном</w:t>
      </w:r>
      <w:proofErr w:type="spellEnd"/>
      <w:r w:rsidRPr="00B472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обществе.</w:t>
      </w:r>
    </w:p>
    <w:p w:rsidR="002118DF" w:rsidRPr="00B47255" w:rsidRDefault="002118DF" w:rsidP="002118DF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255">
        <w:rPr>
          <w:rFonts w:ascii="Times New Roman" w:eastAsia="Times New Roman" w:hAnsi="Times New Roman" w:cs="Times New Roman"/>
          <w:color w:val="000000"/>
          <w:sz w:val="24"/>
          <w:szCs w:val="24"/>
        </w:rPr>
        <w:t>Отклоняющееся поведение. Опасность наркомании и алкоголизма для человека и общества. Социальная значимость здорового образа жизни.</w:t>
      </w:r>
    </w:p>
    <w:p w:rsidR="002118DF" w:rsidRPr="00B47255" w:rsidRDefault="002118DF" w:rsidP="002118DF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2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Глава 4. Экономика</w:t>
      </w:r>
    </w:p>
    <w:p w:rsidR="002118DF" w:rsidRPr="00B47255" w:rsidRDefault="002118DF" w:rsidP="002118DF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255">
        <w:rPr>
          <w:rFonts w:ascii="Times New Roman" w:eastAsia="Times New Roman" w:hAnsi="Times New Roman" w:cs="Times New Roman"/>
          <w:color w:val="000000"/>
          <w:sz w:val="24"/>
          <w:szCs w:val="24"/>
        </w:rPr>
        <w:t>Потребности и ресурсы. Ограниченность ресурсов и экономический выбор. Свободные и экономические блага. Альтернативная стоимость (цена выбора).</w:t>
      </w:r>
    </w:p>
    <w:p w:rsidR="002118DF" w:rsidRPr="00B47255" w:rsidRDefault="002118DF" w:rsidP="002118DF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255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вопросы экономики: что, как и для кого производить. Функции экономической системы. Модели экономических систем.</w:t>
      </w:r>
    </w:p>
    <w:p w:rsidR="002118DF" w:rsidRPr="00B47255" w:rsidRDefault="002118DF" w:rsidP="002118DF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255"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Собственность. Право собственности. Формы собственности. Защита прав собственности.</w:t>
      </w:r>
    </w:p>
    <w:p w:rsidR="002118DF" w:rsidRPr="00B47255" w:rsidRDefault="002118DF" w:rsidP="002118DF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255">
        <w:rPr>
          <w:rFonts w:ascii="Times New Roman" w:eastAsia="Times New Roman" w:hAnsi="Times New Roman" w:cs="Times New Roman"/>
          <w:color w:val="000000"/>
          <w:sz w:val="24"/>
          <w:szCs w:val="24"/>
        </w:rPr>
        <w:t>Рынок. Рыночный механизм регулирования экономики. Спрос и предложение. Рыночное равновесие.</w:t>
      </w:r>
    </w:p>
    <w:p w:rsidR="002118DF" w:rsidRPr="00B47255" w:rsidRDefault="002118DF" w:rsidP="002118DF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255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Производство. Товары и услуги. Факторы производства. Разделение труда и специализация.</w:t>
      </w:r>
    </w:p>
    <w:p w:rsidR="002118DF" w:rsidRPr="00B47255" w:rsidRDefault="002118DF" w:rsidP="002118DF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25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Предпринимательство. Цели фирмы, ее основные организационно-правовые формы. Малое предпринимательство и фермерское хозяйство.</w:t>
      </w:r>
    </w:p>
    <w:p w:rsidR="002118DF" w:rsidRPr="00B47255" w:rsidRDefault="002118DF" w:rsidP="002118DF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255">
        <w:rPr>
          <w:rFonts w:ascii="Times New Roman" w:eastAsia="Times New Roman" w:hAnsi="Times New Roman" w:cs="Times New Roman"/>
          <w:color w:val="000000"/>
          <w:sz w:val="24"/>
          <w:szCs w:val="24"/>
        </w:rPr>
        <w:t>Роль государства в экономике. Экономические цели и функции государства. Государственный бюджет. Налоги, уплачиваемые гражданами.</w:t>
      </w:r>
    </w:p>
    <w:p w:rsidR="002118DF" w:rsidRPr="00B47255" w:rsidRDefault="002118DF" w:rsidP="002118DF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255">
        <w:rPr>
          <w:rFonts w:ascii="Times New Roman" w:eastAsia="Times New Roman" w:hAnsi="Times New Roman" w:cs="Times New Roman"/>
          <w:color w:val="000000"/>
          <w:sz w:val="24"/>
          <w:szCs w:val="24"/>
        </w:rPr>
        <w:t>Распределение. Неравенство доходов. Перераспределение доходов. Экономические меры социальной поддержки населения.</w:t>
      </w:r>
    </w:p>
    <w:p w:rsidR="002118DF" w:rsidRPr="00B47255" w:rsidRDefault="002118DF" w:rsidP="002118DF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255">
        <w:rPr>
          <w:rFonts w:ascii="Times New Roman" w:eastAsia="Times New Roman" w:hAnsi="Times New Roman" w:cs="Times New Roman"/>
          <w:color w:val="000000"/>
          <w:sz w:val="24"/>
          <w:szCs w:val="24"/>
        </w:rPr>
        <w:t>Потребление. Семейное потребление. Страховые услуги, предоставляемые гражданам. Экономические основы защиты прав потребителя.</w:t>
      </w:r>
    </w:p>
    <w:p w:rsidR="002118DF" w:rsidRPr="00B47255" w:rsidRDefault="002118DF" w:rsidP="002118DF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255">
        <w:rPr>
          <w:rFonts w:ascii="Times New Roman" w:eastAsia="Times New Roman" w:hAnsi="Times New Roman" w:cs="Times New Roman"/>
          <w:color w:val="000000"/>
          <w:sz w:val="24"/>
          <w:szCs w:val="24"/>
        </w:rPr>
        <w:t>Реальные и номинальные доходы. Инфляция. Банковские услуги, предоставляемые гражданам. Формы сбережения граждан. Потребительский кредит.</w:t>
      </w:r>
    </w:p>
    <w:p w:rsidR="002118DF" w:rsidRPr="00B47255" w:rsidRDefault="002118DF" w:rsidP="002118DF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255">
        <w:rPr>
          <w:rFonts w:ascii="Times New Roman" w:eastAsia="Times New Roman" w:hAnsi="Times New Roman" w:cs="Times New Roman"/>
          <w:color w:val="000000"/>
          <w:sz w:val="24"/>
          <w:szCs w:val="24"/>
        </w:rPr>
        <w:t>Безработица. Причины безработицы. Экономические и социальные последствия безработицы. Роль государства в обеспечении занятости.</w:t>
      </w:r>
    </w:p>
    <w:p w:rsidR="002118DF" w:rsidRPr="00B47255" w:rsidRDefault="002118DF" w:rsidP="002118DF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255">
        <w:rPr>
          <w:rFonts w:ascii="Times New Roman" w:eastAsia="Times New Roman" w:hAnsi="Times New Roman" w:cs="Times New Roman"/>
          <w:color w:val="000000"/>
          <w:sz w:val="24"/>
          <w:szCs w:val="24"/>
        </w:rPr>
        <w:t>Обмен. Мировое хозяйство. Международная торговля. Обменные курсы валют. Внешнеторговая политика.</w:t>
      </w:r>
    </w:p>
    <w:p w:rsidR="002118DF" w:rsidRPr="00B47255" w:rsidRDefault="002118DF" w:rsidP="002118DF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2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Глава 5.</w:t>
      </w:r>
      <w:r w:rsidRPr="00B4725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B472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Повторение.</w:t>
      </w:r>
    </w:p>
    <w:p w:rsidR="002118DF" w:rsidRPr="00B47255" w:rsidRDefault="002118DF" w:rsidP="002118DF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2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Формы контроля</w:t>
      </w:r>
    </w:p>
    <w:p w:rsidR="002118DF" w:rsidRPr="00B47255" w:rsidRDefault="002118DF" w:rsidP="002118DF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255">
        <w:rPr>
          <w:rFonts w:ascii="Times New Roman" w:eastAsia="Times New Roman" w:hAnsi="Times New Roman" w:cs="Times New Roman"/>
          <w:color w:val="000000"/>
          <w:sz w:val="24"/>
          <w:szCs w:val="24"/>
        </w:rPr>
        <w:t>Беседа.</w:t>
      </w:r>
    </w:p>
    <w:p w:rsidR="002118DF" w:rsidRPr="00B47255" w:rsidRDefault="002118DF" w:rsidP="002118DF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255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схем</w:t>
      </w:r>
    </w:p>
    <w:p w:rsidR="002118DF" w:rsidRPr="00B47255" w:rsidRDefault="002118DF" w:rsidP="002118DF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255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источника</w:t>
      </w:r>
      <w:proofErr w:type="gramStart"/>
      <w:r w:rsidRPr="00B472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B472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работа по карточкам .</w:t>
      </w:r>
    </w:p>
    <w:p w:rsidR="002118DF" w:rsidRPr="00B47255" w:rsidRDefault="002118DF" w:rsidP="002118DF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255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с картой, документа ми.</w:t>
      </w:r>
    </w:p>
    <w:p w:rsidR="002118DF" w:rsidRPr="00B47255" w:rsidRDefault="002118DF" w:rsidP="002118DF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255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Представление презентации.</w:t>
      </w:r>
    </w:p>
    <w:p w:rsidR="002118DF" w:rsidRPr="00B47255" w:rsidRDefault="002118DF" w:rsidP="002118DF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255">
        <w:rPr>
          <w:rFonts w:ascii="Times New Roman" w:eastAsia="Times New Roman" w:hAnsi="Times New Roman" w:cs="Times New Roman"/>
          <w:color w:val="000000"/>
          <w:sz w:val="24"/>
          <w:szCs w:val="24"/>
        </w:rPr>
        <w:t>Заполнение таблицы</w:t>
      </w:r>
    </w:p>
    <w:p w:rsidR="002118DF" w:rsidRPr="00B47255" w:rsidRDefault="002118DF" w:rsidP="002118DF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255">
        <w:rPr>
          <w:rFonts w:ascii="Times New Roman" w:eastAsia="Times New Roman" w:hAnsi="Times New Roman" w:cs="Times New Roman"/>
          <w:color w:val="000000"/>
          <w:sz w:val="24"/>
          <w:szCs w:val="24"/>
        </w:rPr>
        <w:t>Написание конспекта.</w:t>
      </w:r>
    </w:p>
    <w:p w:rsidR="002118DF" w:rsidRPr="00B47255" w:rsidRDefault="002118DF" w:rsidP="002118DF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255">
        <w:rPr>
          <w:rFonts w:ascii="Times New Roman" w:eastAsia="Times New Roman" w:hAnsi="Times New Roman" w:cs="Times New Roman"/>
          <w:color w:val="000000"/>
          <w:sz w:val="24"/>
          <w:szCs w:val="24"/>
        </w:rPr>
        <w:t>Тестирование</w:t>
      </w:r>
    </w:p>
    <w:p w:rsidR="002118DF" w:rsidRPr="00B47255" w:rsidRDefault="002118DF" w:rsidP="002118DF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25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2118DF" w:rsidRPr="00B47255" w:rsidRDefault="002118DF" w:rsidP="002118DF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2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Тематическое планирование</w:t>
      </w:r>
    </w:p>
    <w:tbl>
      <w:tblPr>
        <w:tblW w:w="10842" w:type="dxa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863"/>
        <w:gridCol w:w="8324"/>
        <w:gridCol w:w="1655"/>
      </w:tblGrid>
      <w:tr w:rsidR="002118DF" w:rsidRPr="00B47255" w:rsidTr="00B47255">
        <w:trPr>
          <w:trHeight w:val="1432"/>
        </w:trPr>
        <w:tc>
          <w:tcPr>
            <w:tcW w:w="863" w:type="dxa"/>
            <w:vMerge w:val="restar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2118DF" w:rsidRPr="00B47255" w:rsidRDefault="002118DF" w:rsidP="002118DF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 </w:t>
            </w:r>
            <w:proofErr w:type="spellStart"/>
            <w:proofErr w:type="gramStart"/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324" w:type="dxa"/>
            <w:vMerge w:val="restar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2118DF" w:rsidRPr="00B47255" w:rsidRDefault="002118DF" w:rsidP="002118DF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Наименования разделов/темы уроков</w:t>
            </w:r>
          </w:p>
          <w:p w:rsidR="002118DF" w:rsidRPr="00B47255" w:rsidRDefault="002118DF" w:rsidP="002118DF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5" w:type="dxa"/>
            <w:vMerge w:val="restar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2118DF" w:rsidRPr="00B47255" w:rsidRDefault="002118DF" w:rsidP="002118DF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часов</w:t>
            </w:r>
          </w:p>
        </w:tc>
      </w:tr>
      <w:tr w:rsidR="002118DF" w:rsidRPr="00B47255" w:rsidTr="00B47255">
        <w:trPr>
          <w:trHeight w:val="276"/>
        </w:trPr>
        <w:tc>
          <w:tcPr>
            <w:tcW w:w="863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vAlign w:val="center"/>
            <w:hideMark/>
          </w:tcPr>
          <w:p w:rsidR="002118DF" w:rsidRPr="00B47255" w:rsidRDefault="002118DF" w:rsidP="00211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24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vAlign w:val="center"/>
            <w:hideMark/>
          </w:tcPr>
          <w:p w:rsidR="002118DF" w:rsidRPr="00B47255" w:rsidRDefault="002118DF" w:rsidP="00211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vAlign w:val="center"/>
            <w:hideMark/>
          </w:tcPr>
          <w:p w:rsidR="002118DF" w:rsidRPr="00B47255" w:rsidRDefault="002118DF" w:rsidP="00211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18DF" w:rsidRPr="00B47255" w:rsidTr="00B47255">
        <w:trPr>
          <w:trHeight w:val="601"/>
        </w:trPr>
        <w:tc>
          <w:tcPr>
            <w:tcW w:w="86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32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ВВЕДЕНИЕ (1 ч.)</w:t>
            </w:r>
          </w:p>
        </w:tc>
        <w:tc>
          <w:tcPr>
            <w:tcW w:w="165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2118DF" w:rsidRPr="00B47255" w:rsidTr="00B47255">
        <w:trPr>
          <w:trHeight w:val="351"/>
        </w:trPr>
        <w:tc>
          <w:tcPr>
            <w:tcW w:w="86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2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Глава 1. Личность и общество (7 ч)</w:t>
            </w:r>
          </w:p>
        </w:tc>
        <w:tc>
          <w:tcPr>
            <w:tcW w:w="165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18DF" w:rsidRPr="00B47255" w:rsidTr="00B47255">
        <w:trPr>
          <w:trHeight w:val="601"/>
        </w:trPr>
        <w:tc>
          <w:tcPr>
            <w:tcW w:w="86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2-3</w:t>
            </w:r>
          </w:p>
        </w:tc>
        <w:tc>
          <w:tcPr>
            <w:tcW w:w="832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делает человека человеком? §1 Человек, общество, природа §2</w:t>
            </w:r>
          </w:p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Входной контроль.</w:t>
            </w:r>
          </w:p>
        </w:tc>
        <w:tc>
          <w:tcPr>
            <w:tcW w:w="165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  <w:p w:rsidR="002118DF" w:rsidRPr="00B47255" w:rsidRDefault="002118DF" w:rsidP="002118DF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2118DF" w:rsidRPr="00B47255" w:rsidRDefault="002118DF" w:rsidP="002118DF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2118DF" w:rsidRPr="00B47255" w:rsidTr="00B47255">
        <w:trPr>
          <w:trHeight w:val="601"/>
        </w:trPr>
        <w:tc>
          <w:tcPr>
            <w:tcW w:w="86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32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 как форма жизнедеятельности людей §3</w:t>
            </w:r>
          </w:p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общества §4</w:t>
            </w:r>
          </w:p>
        </w:tc>
        <w:tc>
          <w:tcPr>
            <w:tcW w:w="165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2118DF" w:rsidRPr="00B47255" w:rsidTr="00B47255">
        <w:trPr>
          <w:trHeight w:val="601"/>
        </w:trPr>
        <w:tc>
          <w:tcPr>
            <w:tcW w:w="863" w:type="dxa"/>
            <w:tcBorders>
              <w:top w:val="single" w:sz="2" w:space="0" w:color="000001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324" w:type="dxa"/>
            <w:tcBorders>
              <w:top w:val="single" w:sz="2" w:space="0" w:color="000001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стать личностью §5</w:t>
            </w:r>
          </w:p>
        </w:tc>
        <w:tc>
          <w:tcPr>
            <w:tcW w:w="1655" w:type="dxa"/>
            <w:tcBorders>
              <w:top w:val="single" w:sz="2" w:space="0" w:color="000001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2118DF" w:rsidRPr="00B47255" w:rsidTr="00B47255">
        <w:trPr>
          <w:trHeight w:val="601"/>
        </w:trPr>
        <w:tc>
          <w:tcPr>
            <w:tcW w:w="86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32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Повторение по теме «Личность и общество»</w:t>
            </w:r>
          </w:p>
        </w:tc>
        <w:tc>
          <w:tcPr>
            <w:tcW w:w="165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2118DF" w:rsidRPr="00B47255" w:rsidTr="00B47255">
        <w:trPr>
          <w:trHeight w:val="451"/>
        </w:trPr>
        <w:tc>
          <w:tcPr>
            <w:tcW w:w="86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2118DF" w:rsidRPr="00B47255" w:rsidRDefault="002118DF" w:rsidP="002118DF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79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br/>
            </w:r>
          </w:p>
          <w:p w:rsidR="002118DF" w:rsidRPr="00B47255" w:rsidRDefault="002118DF" w:rsidP="002118DF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Глава 2. Сфера духовной культуры. (8 ч.)</w:t>
            </w:r>
          </w:p>
        </w:tc>
      </w:tr>
      <w:tr w:rsidR="002118DF" w:rsidRPr="00B47255" w:rsidTr="00B47255">
        <w:trPr>
          <w:trHeight w:val="601"/>
        </w:trPr>
        <w:tc>
          <w:tcPr>
            <w:tcW w:w="86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832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Сфера духовной жизни §6</w:t>
            </w:r>
          </w:p>
        </w:tc>
        <w:tc>
          <w:tcPr>
            <w:tcW w:w="165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2118DF" w:rsidRPr="00B47255" w:rsidTr="00B47255">
        <w:trPr>
          <w:trHeight w:val="601"/>
        </w:trPr>
        <w:tc>
          <w:tcPr>
            <w:tcW w:w="86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32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Мораль §7</w:t>
            </w:r>
          </w:p>
        </w:tc>
        <w:tc>
          <w:tcPr>
            <w:tcW w:w="165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2118DF" w:rsidRPr="00B47255" w:rsidTr="00B47255">
        <w:trPr>
          <w:trHeight w:val="601"/>
        </w:trPr>
        <w:tc>
          <w:tcPr>
            <w:tcW w:w="86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32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Долг и совесть §8</w:t>
            </w:r>
          </w:p>
        </w:tc>
        <w:tc>
          <w:tcPr>
            <w:tcW w:w="165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2118DF" w:rsidRPr="00B47255" w:rsidTr="00B47255">
        <w:trPr>
          <w:trHeight w:val="601"/>
        </w:trPr>
        <w:tc>
          <w:tcPr>
            <w:tcW w:w="86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32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Моральный выбор – это ответственность §9</w:t>
            </w:r>
          </w:p>
        </w:tc>
        <w:tc>
          <w:tcPr>
            <w:tcW w:w="165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2118DF" w:rsidRPr="00B47255" w:rsidTr="00B47255">
        <w:trPr>
          <w:trHeight w:val="601"/>
        </w:trPr>
        <w:tc>
          <w:tcPr>
            <w:tcW w:w="86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32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 §10</w:t>
            </w:r>
          </w:p>
        </w:tc>
        <w:tc>
          <w:tcPr>
            <w:tcW w:w="165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2118DF" w:rsidRPr="00B47255" w:rsidTr="00B47255">
        <w:trPr>
          <w:trHeight w:val="601"/>
        </w:trPr>
        <w:tc>
          <w:tcPr>
            <w:tcW w:w="86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32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Наука в современном обществе §11</w:t>
            </w:r>
          </w:p>
        </w:tc>
        <w:tc>
          <w:tcPr>
            <w:tcW w:w="165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2118DF" w:rsidRPr="00B47255" w:rsidTr="00B47255">
        <w:trPr>
          <w:trHeight w:val="601"/>
        </w:trPr>
        <w:tc>
          <w:tcPr>
            <w:tcW w:w="86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32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Религия как одна из форм культуры §12</w:t>
            </w:r>
          </w:p>
        </w:tc>
        <w:tc>
          <w:tcPr>
            <w:tcW w:w="165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2118DF" w:rsidRPr="00B47255" w:rsidTr="00B47255">
        <w:trPr>
          <w:trHeight w:val="601"/>
        </w:trPr>
        <w:tc>
          <w:tcPr>
            <w:tcW w:w="86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32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Промежуточный контроль.</w:t>
            </w:r>
          </w:p>
        </w:tc>
        <w:tc>
          <w:tcPr>
            <w:tcW w:w="165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2118DF" w:rsidRPr="00B47255" w:rsidTr="00B47255">
        <w:trPr>
          <w:trHeight w:val="601"/>
        </w:trPr>
        <w:tc>
          <w:tcPr>
            <w:tcW w:w="86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79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Глава 3. Социальная сфера (5ч.)</w:t>
            </w:r>
          </w:p>
        </w:tc>
      </w:tr>
      <w:tr w:rsidR="002118DF" w:rsidRPr="00B47255" w:rsidTr="00B47255">
        <w:trPr>
          <w:trHeight w:val="601"/>
        </w:trPr>
        <w:tc>
          <w:tcPr>
            <w:tcW w:w="86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32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структура общества §13</w:t>
            </w:r>
          </w:p>
        </w:tc>
        <w:tc>
          <w:tcPr>
            <w:tcW w:w="165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2118DF" w:rsidRPr="00B47255" w:rsidTr="00B47255">
        <w:trPr>
          <w:trHeight w:val="601"/>
        </w:trPr>
        <w:tc>
          <w:tcPr>
            <w:tcW w:w="86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32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статусы и роли §14</w:t>
            </w:r>
          </w:p>
        </w:tc>
        <w:tc>
          <w:tcPr>
            <w:tcW w:w="165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2118DF" w:rsidRPr="00B47255" w:rsidTr="00B47255">
        <w:trPr>
          <w:trHeight w:val="601"/>
        </w:trPr>
        <w:tc>
          <w:tcPr>
            <w:tcW w:w="86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832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Нации и межнациональные отношения § 15</w:t>
            </w:r>
          </w:p>
        </w:tc>
        <w:tc>
          <w:tcPr>
            <w:tcW w:w="165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2118DF" w:rsidRPr="00B47255" w:rsidTr="00B47255">
        <w:trPr>
          <w:trHeight w:val="601"/>
        </w:trPr>
        <w:tc>
          <w:tcPr>
            <w:tcW w:w="86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832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Отклоняющееся поведение §16</w:t>
            </w:r>
          </w:p>
        </w:tc>
        <w:tc>
          <w:tcPr>
            <w:tcW w:w="165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2118DF" w:rsidRPr="00B47255" w:rsidTr="00B47255">
        <w:trPr>
          <w:trHeight w:val="601"/>
        </w:trPr>
        <w:tc>
          <w:tcPr>
            <w:tcW w:w="86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832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Повторение по теме «Сфера духовной культуры»</w:t>
            </w:r>
          </w:p>
        </w:tc>
        <w:tc>
          <w:tcPr>
            <w:tcW w:w="165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2118DF" w:rsidRPr="00B47255" w:rsidTr="00B47255">
        <w:trPr>
          <w:trHeight w:val="601"/>
        </w:trPr>
        <w:tc>
          <w:tcPr>
            <w:tcW w:w="86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79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Глава 4. Экономика (13ч.)</w:t>
            </w:r>
          </w:p>
        </w:tc>
      </w:tr>
      <w:tr w:rsidR="002118DF" w:rsidRPr="00B47255" w:rsidTr="00B47255">
        <w:trPr>
          <w:trHeight w:val="601"/>
        </w:trPr>
        <w:tc>
          <w:tcPr>
            <w:tcW w:w="86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832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Экономика и её роль в жизни общества §17</w:t>
            </w:r>
          </w:p>
        </w:tc>
        <w:tc>
          <w:tcPr>
            <w:tcW w:w="165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2118DF" w:rsidRPr="00B47255" w:rsidTr="00B47255">
        <w:trPr>
          <w:trHeight w:val="601"/>
        </w:trPr>
        <w:tc>
          <w:tcPr>
            <w:tcW w:w="86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832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Главные вопросы экономики §18</w:t>
            </w:r>
          </w:p>
        </w:tc>
        <w:tc>
          <w:tcPr>
            <w:tcW w:w="165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2118DF" w:rsidRPr="00B47255" w:rsidTr="00B47255">
        <w:trPr>
          <w:trHeight w:val="601"/>
        </w:trPr>
        <w:tc>
          <w:tcPr>
            <w:tcW w:w="86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832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Собственность §19</w:t>
            </w:r>
          </w:p>
        </w:tc>
        <w:tc>
          <w:tcPr>
            <w:tcW w:w="165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2118DF" w:rsidRPr="00B47255" w:rsidTr="00B47255">
        <w:trPr>
          <w:trHeight w:val="601"/>
        </w:trPr>
        <w:tc>
          <w:tcPr>
            <w:tcW w:w="86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832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Рыночная экономика §20</w:t>
            </w:r>
          </w:p>
        </w:tc>
        <w:tc>
          <w:tcPr>
            <w:tcW w:w="165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2118DF" w:rsidRPr="00B47255" w:rsidTr="00B47255">
        <w:trPr>
          <w:trHeight w:val="601"/>
        </w:trPr>
        <w:tc>
          <w:tcPr>
            <w:tcW w:w="86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832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Производство – основа экономики §21</w:t>
            </w:r>
          </w:p>
        </w:tc>
        <w:tc>
          <w:tcPr>
            <w:tcW w:w="165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2118DF" w:rsidRPr="00B47255" w:rsidTr="00B47255">
        <w:trPr>
          <w:trHeight w:val="601"/>
        </w:trPr>
        <w:tc>
          <w:tcPr>
            <w:tcW w:w="86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832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Предпринимательская деятельность §22</w:t>
            </w:r>
          </w:p>
        </w:tc>
        <w:tc>
          <w:tcPr>
            <w:tcW w:w="165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2118DF" w:rsidRPr="00B47255" w:rsidTr="00B47255">
        <w:trPr>
          <w:trHeight w:val="601"/>
        </w:trPr>
        <w:tc>
          <w:tcPr>
            <w:tcW w:w="86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832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Роль государства в экономике §23</w:t>
            </w:r>
          </w:p>
        </w:tc>
        <w:tc>
          <w:tcPr>
            <w:tcW w:w="165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2118DF" w:rsidRPr="00B47255" w:rsidTr="00B47255">
        <w:trPr>
          <w:trHeight w:val="601"/>
        </w:trPr>
        <w:tc>
          <w:tcPr>
            <w:tcW w:w="86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832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Распределение доходов §24</w:t>
            </w:r>
          </w:p>
        </w:tc>
        <w:tc>
          <w:tcPr>
            <w:tcW w:w="165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2118DF" w:rsidRPr="00B47255" w:rsidTr="00B47255">
        <w:trPr>
          <w:trHeight w:val="601"/>
        </w:trPr>
        <w:tc>
          <w:tcPr>
            <w:tcW w:w="86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832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Потребление §25</w:t>
            </w:r>
          </w:p>
        </w:tc>
        <w:tc>
          <w:tcPr>
            <w:tcW w:w="165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2118DF" w:rsidRPr="00B47255" w:rsidTr="00B47255">
        <w:trPr>
          <w:trHeight w:val="601"/>
        </w:trPr>
        <w:tc>
          <w:tcPr>
            <w:tcW w:w="86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832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Инфляция и семейная экономика §26</w:t>
            </w:r>
          </w:p>
        </w:tc>
        <w:tc>
          <w:tcPr>
            <w:tcW w:w="165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2118DF" w:rsidRPr="00B47255" w:rsidTr="00B47255">
        <w:trPr>
          <w:trHeight w:val="601"/>
        </w:trPr>
        <w:tc>
          <w:tcPr>
            <w:tcW w:w="86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832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Безработица, её причины и последствия §27</w:t>
            </w:r>
          </w:p>
        </w:tc>
        <w:tc>
          <w:tcPr>
            <w:tcW w:w="165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2118DF" w:rsidRPr="00B47255" w:rsidTr="00B47255">
        <w:trPr>
          <w:trHeight w:val="601"/>
        </w:trPr>
        <w:tc>
          <w:tcPr>
            <w:tcW w:w="86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832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Мировое хозяйство и международная торговля §28</w:t>
            </w:r>
          </w:p>
        </w:tc>
        <w:tc>
          <w:tcPr>
            <w:tcW w:w="165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2118DF" w:rsidRPr="00B47255" w:rsidTr="00B47255">
        <w:trPr>
          <w:trHeight w:val="442"/>
        </w:trPr>
        <w:tc>
          <w:tcPr>
            <w:tcW w:w="86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832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Повторение по теме «Экономика»</w:t>
            </w:r>
          </w:p>
        </w:tc>
        <w:tc>
          <w:tcPr>
            <w:tcW w:w="165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2118DF" w:rsidRPr="00B47255" w:rsidTr="00B47255">
        <w:trPr>
          <w:trHeight w:val="420"/>
        </w:trPr>
        <w:tc>
          <w:tcPr>
            <w:tcW w:w="86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2118DF" w:rsidRPr="00B47255" w:rsidRDefault="002118DF" w:rsidP="002118DF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79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B47255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Глава 5 . Повторение (2 ч.)</w:t>
            </w:r>
          </w:p>
        </w:tc>
      </w:tr>
      <w:tr w:rsidR="002118DF" w:rsidRPr="00B47255" w:rsidTr="00B47255">
        <w:trPr>
          <w:trHeight w:val="550"/>
        </w:trPr>
        <w:tc>
          <w:tcPr>
            <w:tcW w:w="86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33-35</w:t>
            </w:r>
          </w:p>
        </w:tc>
        <w:tc>
          <w:tcPr>
            <w:tcW w:w="832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B47255" w:rsidP="002118DF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Повторительно-обобщающий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уо</w:t>
            </w:r>
            <w:r w:rsidR="002118DF" w:rsidRPr="00B47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spellEnd"/>
            <w:r w:rsidR="002118DF" w:rsidRPr="00B47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курс «Обществознание 7 класс»</w:t>
            </w:r>
          </w:p>
        </w:tc>
        <w:tc>
          <w:tcPr>
            <w:tcW w:w="165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</w:tbl>
    <w:p w:rsidR="002118DF" w:rsidRPr="00B47255" w:rsidRDefault="002118DF" w:rsidP="002118DF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25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2118DF" w:rsidRPr="00B47255" w:rsidRDefault="002118DF" w:rsidP="002118DF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25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4725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2118DF" w:rsidRPr="00B47255" w:rsidRDefault="002118DF" w:rsidP="002118DF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2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Приложение № 1</w:t>
      </w:r>
    </w:p>
    <w:p w:rsidR="002118DF" w:rsidRPr="00B47255" w:rsidRDefault="002118DF" w:rsidP="002118DF">
      <w:pPr>
        <w:spacing w:after="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2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Календарно-тематическое планирование.</w:t>
      </w:r>
    </w:p>
    <w:p w:rsidR="002118DF" w:rsidRPr="00B47255" w:rsidRDefault="002118DF" w:rsidP="002118DF">
      <w:pPr>
        <w:spacing w:after="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25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tbl>
      <w:tblPr>
        <w:tblW w:w="8126" w:type="dxa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864"/>
        <w:gridCol w:w="2651"/>
        <w:gridCol w:w="842"/>
        <w:gridCol w:w="1686"/>
        <w:gridCol w:w="52"/>
        <w:gridCol w:w="246"/>
        <w:gridCol w:w="24"/>
        <w:gridCol w:w="225"/>
        <w:gridCol w:w="768"/>
        <w:gridCol w:w="768"/>
      </w:tblGrid>
      <w:tr w:rsidR="002118DF" w:rsidRPr="00B47255" w:rsidTr="00B47255">
        <w:tc>
          <w:tcPr>
            <w:tcW w:w="864" w:type="dxa"/>
            <w:vMerge w:val="restar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2118DF" w:rsidRPr="00B47255" w:rsidRDefault="002118DF" w:rsidP="002118DF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 </w:t>
            </w:r>
            <w:proofErr w:type="spellStart"/>
            <w:proofErr w:type="gramStart"/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51" w:type="dxa"/>
            <w:vMerge w:val="restar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2118DF" w:rsidRPr="00B47255" w:rsidRDefault="002118DF" w:rsidP="002118DF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Наименования разделов/темы уроков</w:t>
            </w:r>
          </w:p>
          <w:p w:rsidR="002118DF" w:rsidRPr="00B47255" w:rsidRDefault="002118DF" w:rsidP="002118DF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vMerge w:val="restar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2118DF" w:rsidRPr="00B47255" w:rsidRDefault="002118DF" w:rsidP="002118DF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3769" w:type="dxa"/>
            <w:gridSpan w:val="7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 проведения</w:t>
            </w:r>
          </w:p>
        </w:tc>
      </w:tr>
      <w:tr w:rsidR="002118DF" w:rsidRPr="00B47255" w:rsidTr="00B47255">
        <w:tc>
          <w:tcPr>
            <w:tcW w:w="0" w:type="auto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vAlign w:val="center"/>
            <w:hideMark/>
          </w:tcPr>
          <w:p w:rsidR="002118DF" w:rsidRPr="00B47255" w:rsidRDefault="002118DF" w:rsidP="00211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vAlign w:val="center"/>
            <w:hideMark/>
          </w:tcPr>
          <w:p w:rsidR="002118DF" w:rsidRPr="00B47255" w:rsidRDefault="002118DF" w:rsidP="00211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vAlign w:val="center"/>
            <w:hideMark/>
          </w:tcPr>
          <w:p w:rsidR="002118DF" w:rsidRPr="00B47255" w:rsidRDefault="002118DF" w:rsidP="00211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  <w:gridSpan w:val="5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1536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фактически</w:t>
            </w:r>
          </w:p>
        </w:tc>
      </w:tr>
      <w:tr w:rsidR="002118DF" w:rsidRPr="00B47255" w:rsidTr="00B47255">
        <w:tc>
          <w:tcPr>
            <w:tcW w:w="86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  <w:gridSpan w:val="7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18DF" w:rsidRPr="00B47255" w:rsidTr="00B47255">
        <w:tc>
          <w:tcPr>
            <w:tcW w:w="86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65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ВВЕДЕНИЕ (1 ч.)</w:t>
            </w:r>
          </w:p>
        </w:tc>
        <w:tc>
          <w:tcPr>
            <w:tcW w:w="84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001" w:type="dxa"/>
            <w:gridSpan w:val="6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18DF" w:rsidRPr="00B47255" w:rsidTr="00B47255">
        <w:trPr>
          <w:trHeight w:val="84"/>
        </w:trPr>
        <w:tc>
          <w:tcPr>
            <w:tcW w:w="86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Глава 1. Личность и общество (7 ч)</w:t>
            </w:r>
          </w:p>
        </w:tc>
        <w:tc>
          <w:tcPr>
            <w:tcW w:w="84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69" w:type="dxa"/>
            <w:gridSpan w:val="7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18DF" w:rsidRPr="00B47255" w:rsidTr="00B47255">
        <w:tc>
          <w:tcPr>
            <w:tcW w:w="86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2-3</w:t>
            </w:r>
          </w:p>
        </w:tc>
        <w:tc>
          <w:tcPr>
            <w:tcW w:w="265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делает человека человеком? §1 Человек, общество, природа §2</w:t>
            </w:r>
          </w:p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Входной контроль.</w:t>
            </w:r>
          </w:p>
        </w:tc>
        <w:tc>
          <w:tcPr>
            <w:tcW w:w="84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  <w:p w:rsidR="002118DF" w:rsidRPr="00B47255" w:rsidRDefault="002118DF" w:rsidP="002118DF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2118DF" w:rsidRPr="00B47255" w:rsidRDefault="002118DF" w:rsidP="002118DF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33" w:type="dxa"/>
            <w:gridSpan w:val="5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18DF" w:rsidRPr="00B47255" w:rsidTr="00B47255">
        <w:tc>
          <w:tcPr>
            <w:tcW w:w="86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65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 как форма жизнедеятельности людей §3</w:t>
            </w:r>
          </w:p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общества §4</w:t>
            </w:r>
          </w:p>
        </w:tc>
        <w:tc>
          <w:tcPr>
            <w:tcW w:w="84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233" w:type="dxa"/>
            <w:gridSpan w:val="5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18DF" w:rsidRPr="00B47255" w:rsidTr="00B47255">
        <w:tc>
          <w:tcPr>
            <w:tcW w:w="864" w:type="dxa"/>
            <w:tcBorders>
              <w:top w:val="single" w:sz="2" w:space="0" w:color="000001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651" w:type="dxa"/>
            <w:tcBorders>
              <w:top w:val="single" w:sz="2" w:space="0" w:color="000001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стать личностью §5</w:t>
            </w:r>
          </w:p>
        </w:tc>
        <w:tc>
          <w:tcPr>
            <w:tcW w:w="842" w:type="dxa"/>
            <w:tcBorders>
              <w:top w:val="single" w:sz="2" w:space="0" w:color="000001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001" w:type="dxa"/>
            <w:gridSpan w:val="6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18DF" w:rsidRPr="00B47255" w:rsidTr="00B47255">
        <w:tc>
          <w:tcPr>
            <w:tcW w:w="86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65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Повторение по теме «Личность и общество»</w:t>
            </w:r>
          </w:p>
        </w:tc>
        <w:tc>
          <w:tcPr>
            <w:tcW w:w="84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769" w:type="dxa"/>
            <w:gridSpan w:val="7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18DF" w:rsidRPr="00B47255" w:rsidTr="00B47255">
        <w:trPr>
          <w:trHeight w:val="108"/>
        </w:trPr>
        <w:tc>
          <w:tcPr>
            <w:tcW w:w="86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2118DF" w:rsidRPr="00B47255" w:rsidRDefault="002118DF" w:rsidP="002118DF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62" w:type="dxa"/>
            <w:gridSpan w:val="9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2118DF" w:rsidRPr="00B47255" w:rsidRDefault="002118DF" w:rsidP="002118DF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Глава 2. Сфера духовной культуры. (8 ч.)</w:t>
            </w:r>
          </w:p>
        </w:tc>
      </w:tr>
      <w:tr w:rsidR="002118DF" w:rsidRPr="00B47255" w:rsidTr="00B47255">
        <w:tc>
          <w:tcPr>
            <w:tcW w:w="86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65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Сфера духовной жизни §6</w:t>
            </w:r>
          </w:p>
        </w:tc>
        <w:tc>
          <w:tcPr>
            <w:tcW w:w="84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3" w:type="dxa"/>
            <w:gridSpan w:val="6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18DF" w:rsidRPr="00B47255" w:rsidTr="00B47255">
        <w:tc>
          <w:tcPr>
            <w:tcW w:w="86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265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Мораль §7</w:t>
            </w:r>
          </w:p>
        </w:tc>
        <w:tc>
          <w:tcPr>
            <w:tcW w:w="84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3" w:type="dxa"/>
            <w:gridSpan w:val="6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18DF" w:rsidRPr="00B47255" w:rsidTr="00B47255">
        <w:tc>
          <w:tcPr>
            <w:tcW w:w="86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65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Долг и совесть §8</w:t>
            </w:r>
          </w:p>
        </w:tc>
        <w:tc>
          <w:tcPr>
            <w:tcW w:w="84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3" w:type="dxa"/>
            <w:gridSpan w:val="6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18DF" w:rsidRPr="00B47255" w:rsidTr="00B47255">
        <w:tc>
          <w:tcPr>
            <w:tcW w:w="86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5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Моральный выбор – это ответственность §9</w:t>
            </w:r>
          </w:p>
        </w:tc>
        <w:tc>
          <w:tcPr>
            <w:tcW w:w="84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3" w:type="dxa"/>
            <w:gridSpan w:val="6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18DF" w:rsidRPr="00B47255" w:rsidTr="00B47255">
        <w:tc>
          <w:tcPr>
            <w:tcW w:w="86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5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 §10</w:t>
            </w:r>
          </w:p>
        </w:tc>
        <w:tc>
          <w:tcPr>
            <w:tcW w:w="84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3" w:type="dxa"/>
            <w:gridSpan w:val="6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18DF" w:rsidRPr="00B47255" w:rsidTr="00B47255">
        <w:tc>
          <w:tcPr>
            <w:tcW w:w="86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265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Наука в современном обществе §11</w:t>
            </w:r>
          </w:p>
        </w:tc>
        <w:tc>
          <w:tcPr>
            <w:tcW w:w="84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3" w:type="dxa"/>
            <w:gridSpan w:val="6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18DF" w:rsidRPr="00B47255" w:rsidTr="00B47255">
        <w:tc>
          <w:tcPr>
            <w:tcW w:w="86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5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Религия как одна из форм культуры §12</w:t>
            </w:r>
          </w:p>
        </w:tc>
        <w:tc>
          <w:tcPr>
            <w:tcW w:w="84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3" w:type="dxa"/>
            <w:gridSpan w:val="6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18DF" w:rsidRPr="00B47255" w:rsidTr="00B47255">
        <w:tc>
          <w:tcPr>
            <w:tcW w:w="86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265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Промежуточный контроль.</w:t>
            </w:r>
          </w:p>
        </w:tc>
        <w:tc>
          <w:tcPr>
            <w:tcW w:w="84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3" w:type="dxa"/>
            <w:gridSpan w:val="6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18DF" w:rsidRPr="00B47255" w:rsidTr="00B47255">
        <w:tc>
          <w:tcPr>
            <w:tcW w:w="86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62" w:type="dxa"/>
            <w:gridSpan w:val="9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Глава 3. Социальная сфера (5ч.)</w:t>
            </w:r>
          </w:p>
        </w:tc>
      </w:tr>
      <w:tr w:rsidR="002118DF" w:rsidRPr="00B47255" w:rsidTr="00B47255">
        <w:tc>
          <w:tcPr>
            <w:tcW w:w="86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265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структура общества §13</w:t>
            </w:r>
          </w:p>
        </w:tc>
        <w:tc>
          <w:tcPr>
            <w:tcW w:w="84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gridSpan w:val="3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4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18DF" w:rsidRPr="00B47255" w:rsidTr="00B47255">
        <w:tc>
          <w:tcPr>
            <w:tcW w:w="86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265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статусы и роли §14</w:t>
            </w:r>
          </w:p>
        </w:tc>
        <w:tc>
          <w:tcPr>
            <w:tcW w:w="84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gridSpan w:val="3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4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18DF" w:rsidRPr="00B47255" w:rsidTr="00B47255">
        <w:tc>
          <w:tcPr>
            <w:tcW w:w="86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265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Нации и межнациональные отношения § 15</w:t>
            </w:r>
          </w:p>
        </w:tc>
        <w:tc>
          <w:tcPr>
            <w:tcW w:w="84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gridSpan w:val="3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4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18DF" w:rsidRPr="00B47255" w:rsidTr="00B47255">
        <w:tc>
          <w:tcPr>
            <w:tcW w:w="86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265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Отклоняющееся поведение §16</w:t>
            </w:r>
          </w:p>
        </w:tc>
        <w:tc>
          <w:tcPr>
            <w:tcW w:w="84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gridSpan w:val="3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4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18DF" w:rsidRPr="00B47255" w:rsidTr="00B47255">
        <w:tc>
          <w:tcPr>
            <w:tcW w:w="86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265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Повторение по теме «Сфера духовной культуры»</w:t>
            </w:r>
          </w:p>
        </w:tc>
        <w:tc>
          <w:tcPr>
            <w:tcW w:w="84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gridSpan w:val="3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4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18DF" w:rsidRPr="00B47255" w:rsidTr="00B47255">
        <w:tc>
          <w:tcPr>
            <w:tcW w:w="86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62" w:type="dxa"/>
            <w:gridSpan w:val="9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Глава 4. Экономика (13ч.)</w:t>
            </w:r>
          </w:p>
        </w:tc>
      </w:tr>
      <w:tr w:rsidR="002118DF" w:rsidRPr="00B47255" w:rsidTr="00B47255">
        <w:tc>
          <w:tcPr>
            <w:tcW w:w="86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265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Экономика и её роль в жизни общества §17</w:t>
            </w:r>
          </w:p>
        </w:tc>
        <w:tc>
          <w:tcPr>
            <w:tcW w:w="84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3" w:type="dxa"/>
            <w:gridSpan w:val="6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18DF" w:rsidRPr="00B47255" w:rsidTr="00B47255">
        <w:tc>
          <w:tcPr>
            <w:tcW w:w="86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265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Главные вопросы экономики §18</w:t>
            </w:r>
          </w:p>
        </w:tc>
        <w:tc>
          <w:tcPr>
            <w:tcW w:w="84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3" w:type="dxa"/>
            <w:gridSpan w:val="6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18DF" w:rsidRPr="00B47255" w:rsidTr="00B47255">
        <w:tc>
          <w:tcPr>
            <w:tcW w:w="86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265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Собственность §19</w:t>
            </w:r>
          </w:p>
        </w:tc>
        <w:tc>
          <w:tcPr>
            <w:tcW w:w="84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3" w:type="dxa"/>
            <w:gridSpan w:val="6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18DF" w:rsidRPr="00B47255" w:rsidTr="00B47255">
        <w:tc>
          <w:tcPr>
            <w:tcW w:w="86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265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Рыночная экономика §20</w:t>
            </w:r>
          </w:p>
        </w:tc>
        <w:tc>
          <w:tcPr>
            <w:tcW w:w="84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3" w:type="dxa"/>
            <w:gridSpan w:val="6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18DF" w:rsidRPr="00B47255" w:rsidTr="00B47255">
        <w:tc>
          <w:tcPr>
            <w:tcW w:w="86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265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Производство – основа экономики §21</w:t>
            </w:r>
          </w:p>
        </w:tc>
        <w:tc>
          <w:tcPr>
            <w:tcW w:w="84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3" w:type="dxa"/>
            <w:gridSpan w:val="6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18DF" w:rsidRPr="00B47255" w:rsidTr="00B47255">
        <w:tc>
          <w:tcPr>
            <w:tcW w:w="86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265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Предпринимательская деятельность §22</w:t>
            </w:r>
          </w:p>
        </w:tc>
        <w:tc>
          <w:tcPr>
            <w:tcW w:w="84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3" w:type="dxa"/>
            <w:gridSpan w:val="6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18DF" w:rsidRPr="00B47255" w:rsidTr="00B47255">
        <w:tc>
          <w:tcPr>
            <w:tcW w:w="86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265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Роль государства в экономике §23</w:t>
            </w:r>
          </w:p>
        </w:tc>
        <w:tc>
          <w:tcPr>
            <w:tcW w:w="84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3" w:type="dxa"/>
            <w:gridSpan w:val="6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18DF" w:rsidRPr="00B47255" w:rsidTr="00B47255">
        <w:tc>
          <w:tcPr>
            <w:tcW w:w="86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265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Распределение доходов §24</w:t>
            </w:r>
          </w:p>
        </w:tc>
        <w:tc>
          <w:tcPr>
            <w:tcW w:w="84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3" w:type="dxa"/>
            <w:gridSpan w:val="6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18DF" w:rsidRPr="00B47255" w:rsidTr="00B47255">
        <w:tc>
          <w:tcPr>
            <w:tcW w:w="86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265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Потребление §25</w:t>
            </w:r>
          </w:p>
        </w:tc>
        <w:tc>
          <w:tcPr>
            <w:tcW w:w="84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3" w:type="dxa"/>
            <w:gridSpan w:val="6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18DF" w:rsidRPr="00B47255" w:rsidTr="00B47255">
        <w:tc>
          <w:tcPr>
            <w:tcW w:w="86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265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Инфляция и семейная экономика §26</w:t>
            </w:r>
          </w:p>
        </w:tc>
        <w:tc>
          <w:tcPr>
            <w:tcW w:w="84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3" w:type="dxa"/>
            <w:gridSpan w:val="6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18DF" w:rsidRPr="00B47255" w:rsidTr="00B47255">
        <w:tc>
          <w:tcPr>
            <w:tcW w:w="86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265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Безработица, её причины и последствия §27</w:t>
            </w:r>
          </w:p>
        </w:tc>
        <w:tc>
          <w:tcPr>
            <w:tcW w:w="84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3" w:type="dxa"/>
            <w:gridSpan w:val="6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18DF" w:rsidRPr="00B47255" w:rsidTr="00B47255">
        <w:tc>
          <w:tcPr>
            <w:tcW w:w="86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265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Мировое хозяйство и международная торговля §28</w:t>
            </w:r>
          </w:p>
        </w:tc>
        <w:tc>
          <w:tcPr>
            <w:tcW w:w="84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3" w:type="dxa"/>
            <w:gridSpan w:val="6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18DF" w:rsidRPr="00B47255" w:rsidTr="00B47255">
        <w:tc>
          <w:tcPr>
            <w:tcW w:w="86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265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Повторение по теме «Экономика»</w:t>
            </w:r>
          </w:p>
        </w:tc>
        <w:tc>
          <w:tcPr>
            <w:tcW w:w="84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3" w:type="dxa"/>
            <w:gridSpan w:val="6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18DF" w:rsidRPr="00B47255" w:rsidTr="00B47255">
        <w:tc>
          <w:tcPr>
            <w:tcW w:w="86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2118DF" w:rsidRPr="00B47255" w:rsidRDefault="002118DF" w:rsidP="002118DF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62" w:type="dxa"/>
            <w:gridSpan w:val="9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DF" w:rsidRPr="00B47255" w:rsidRDefault="002118DF" w:rsidP="002118DF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2118DF" w:rsidRPr="00B47255" w:rsidRDefault="002118DF" w:rsidP="002118DF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Глава 5 . Повторение (2 ч.)</w:t>
            </w:r>
          </w:p>
        </w:tc>
      </w:tr>
      <w:tr w:rsidR="00B47255" w:rsidRPr="00B47255" w:rsidTr="00B47255">
        <w:trPr>
          <w:trHeight w:val="34"/>
        </w:trPr>
        <w:tc>
          <w:tcPr>
            <w:tcW w:w="864" w:type="dxa"/>
            <w:vMerge w:val="restart"/>
            <w:tcBorders>
              <w:top w:val="single" w:sz="2" w:space="0" w:color="00000A"/>
              <w:left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7255" w:rsidRPr="00B47255" w:rsidRDefault="00B47255" w:rsidP="002118DF">
            <w:pPr>
              <w:spacing w:after="67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72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33-35</w:t>
            </w:r>
          </w:p>
        </w:tc>
        <w:tc>
          <w:tcPr>
            <w:tcW w:w="2651" w:type="dxa"/>
            <w:vMerge w:val="restart"/>
            <w:tcBorders>
              <w:top w:val="single" w:sz="2" w:space="0" w:color="00000A"/>
              <w:left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7255" w:rsidRPr="00B47255" w:rsidRDefault="00B47255" w:rsidP="002118DF">
            <w:pPr>
              <w:spacing w:after="67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72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Повторительно-обобщающий урок за курс «Обществознание 7 класс»</w:t>
            </w:r>
          </w:p>
        </w:tc>
        <w:tc>
          <w:tcPr>
            <w:tcW w:w="842" w:type="dxa"/>
            <w:vMerge w:val="restart"/>
            <w:tcBorders>
              <w:top w:val="single" w:sz="2" w:space="0" w:color="00000A"/>
              <w:left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7255" w:rsidRPr="00B47255" w:rsidRDefault="00B47255" w:rsidP="002118DF">
            <w:pPr>
              <w:spacing w:after="67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72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38" w:type="dxa"/>
            <w:gridSpan w:val="2"/>
            <w:vMerge w:val="restart"/>
            <w:tcBorders>
              <w:top w:val="single" w:sz="2" w:space="0" w:color="00000A"/>
              <w:left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7255" w:rsidRPr="00B47255" w:rsidRDefault="00B47255" w:rsidP="002118DF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4"/>
                <w:szCs w:val="24"/>
              </w:rPr>
            </w:pPr>
          </w:p>
        </w:tc>
        <w:tc>
          <w:tcPr>
            <w:tcW w:w="270" w:type="dxa"/>
            <w:gridSpan w:val="2"/>
            <w:vMerge w:val="restart"/>
            <w:shd w:val="clear" w:color="auto" w:fill="auto"/>
            <w:hideMark/>
          </w:tcPr>
          <w:p w:rsidR="00B47255" w:rsidRPr="00B47255" w:rsidRDefault="00B47255" w:rsidP="00211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B47255" w:rsidRPr="00B47255" w:rsidRDefault="00B47255" w:rsidP="00211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B47255" w:rsidRPr="00B47255" w:rsidRDefault="00B47255" w:rsidP="00211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255" w:rsidRPr="00B47255" w:rsidRDefault="00B47255" w:rsidP="00211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7255" w:rsidRPr="00B47255" w:rsidTr="00B47255">
        <w:trPr>
          <w:trHeight w:val="20"/>
        </w:trPr>
        <w:tc>
          <w:tcPr>
            <w:tcW w:w="864" w:type="dxa"/>
            <w:vMerge/>
            <w:tcBorders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7255" w:rsidRPr="00B47255" w:rsidRDefault="00B47255" w:rsidP="002118DF">
            <w:pPr>
              <w:spacing w:after="67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51" w:type="dxa"/>
            <w:vMerge/>
            <w:tcBorders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7255" w:rsidRPr="00B47255" w:rsidRDefault="00B47255" w:rsidP="002118DF">
            <w:pPr>
              <w:spacing w:after="67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vMerge/>
            <w:tcBorders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7255" w:rsidRPr="00B47255" w:rsidRDefault="00B47255" w:rsidP="002118DF">
            <w:pPr>
              <w:spacing w:after="67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38" w:type="dxa"/>
            <w:gridSpan w:val="2"/>
            <w:vMerge/>
            <w:tcBorders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7255" w:rsidRPr="00B47255" w:rsidRDefault="00B47255" w:rsidP="002118DF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4"/>
                <w:szCs w:val="24"/>
              </w:rPr>
            </w:pPr>
          </w:p>
        </w:tc>
        <w:tc>
          <w:tcPr>
            <w:tcW w:w="27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B47255" w:rsidRPr="00B47255" w:rsidRDefault="00B47255" w:rsidP="00211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B47255" w:rsidRPr="00B47255" w:rsidRDefault="00B47255" w:rsidP="00211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B47255" w:rsidRPr="00B47255" w:rsidRDefault="00B47255" w:rsidP="00211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255" w:rsidRPr="00B47255" w:rsidRDefault="00B47255" w:rsidP="00211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6362A" w:rsidRPr="00B47255" w:rsidRDefault="00A6362A">
      <w:pPr>
        <w:rPr>
          <w:sz w:val="24"/>
          <w:szCs w:val="24"/>
        </w:rPr>
      </w:pPr>
    </w:p>
    <w:sectPr w:rsidR="00A6362A" w:rsidRPr="00B47255" w:rsidSect="00B47255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118DF"/>
    <w:rsid w:val="002118DF"/>
    <w:rsid w:val="00A6362A"/>
    <w:rsid w:val="00B47255"/>
    <w:rsid w:val="00D80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E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1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4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2012</Words>
  <Characters>11471</Characters>
  <Application>Microsoft Office Word</Application>
  <DocSecurity>0</DocSecurity>
  <Lines>95</Lines>
  <Paragraphs>26</Paragraphs>
  <ScaleCrop>false</ScaleCrop>
  <Company/>
  <LinksUpToDate>false</LinksUpToDate>
  <CharactersWithSpaces>13457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2021-11-13T06:41:00Z</dcterms:created>
  <dcterms:modified xsi:type="dcterms:W3CDTF">2021-11-13T09:54:00Z</dcterms:modified>
</cp:coreProperties>
</file>