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77" w:rsidRDefault="00961F77" w:rsidP="00D47489">
      <w:pPr>
        <w:pStyle w:val="af"/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961F77" w:rsidRDefault="00961F77" w:rsidP="00D47489">
      <w:pPr>
        <w:pStyle w:val="af"/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2ч -  в неделю, 66ч - в год</w:t>
      </w:r>
    </w:p>
    <w:p w:rsidR="00D47489" w:rsidRPr="001B2F55" w:rsidRDefault="00D47489" w:rsidP="00D47489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ПОЯСНИТЕЛЬНАЯ ЗАПИСКА</w:t>
      </w:r>
      <w:r w:rsidR="00961F77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D47489" w:rsidRPr="001B2F55" w:rsidRDefault="00D47489" w:rsidP="00D47489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Рабочая программа по курсу "Окружающий мир" для 1-4 классов составлена на основе </w:t>
      </w:r>
      <w:r w:rsidR="001B2F55">
        <w:rPr>
          <w:rFonts w:ascii="Verdana" w:hAnsi="Verdana"/>
          <w:color w:val="000000"/>
          <w:sz w:val="28"/>
          <w:szCs w:val="28"/>
        </w:rPr>
        <w:t xml:space="preserve">  </w:t>
      </w:r>
      <w:r w:rsidRPr="001B2F55">
        <w:rPr>
          <w:rFonts w:ascii="Verdana" w:hAnsi="Verdana"/>
          <w:color w:val="000000"/>
          <w:sz w:val="28"/>
          <w:szCs w:val="28"/>
        </w:rPr>
        <w:t>Примерной программы начального общего образования и следующих</w:t>
      </w:r>
      <w:r w:rsidR="001B2F55">
        <w:rPr>
          <w:rFonts w:ascii="Verdana" w:hAnsi="Verdana"/>
          <w:color w:val="000000"/>
          <w:sz w:val="28"/>
          <w:szCs w:val="28"/>
        </w:rPr>
        <w:t xml:space="preserve"> </w:t>
      </w:r>
      <w:r w:rsidRPr="001B2F55">
        <w:rPr>
          <w:rFonts w:ascii="Verdana" w:hAnsi="Verdana"/>
          <w:color w:val="000000"/>
          <w:sz w:val="28"/>
          <w:szCs w:val="28"/>
        </w:rPr>
        <w:t>нормативных документов: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Федеральный закон Российской Федерации от 29.12.2012 г. № 279-ФЗ «Об образовании в Российской Федерации»;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Федеральный государственный образовательный стандарт </w:t>
      </w:r>
      <w:hyperlink r:id="rId5" w:tgtFrame="_blank" w:history="1">
        <w:r w:rsidRPr="001B2F55">
          <w:rPr>
            <w:rStyle w:val="af2"/>
            <w:rFonts w:ascii="Verdana" w:hAnsi="Verdana"/>
            <w:sz w:val="28"/>
            <w:szCs w:val="28"/>
          </w:rPr>
          <w:t>http://минобрнауки.рф/documents/336</w:t>
        </w:r>
      </w:hyperlink>
      <w:r w:rsidRPr="001B2F55">
        <w:rPr>
          <w:rFonts w:ascii="Verdana" w:hAnsi="Verdana"/>
          <w:color w:val="000000"/>
          <w:sz w:val="28"/>
          <w:szCs w:val="28"/>
        </w:rPr>
        <w:t>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Приказ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Минобрнауки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</w:t>
      </w:r>
      <w:r w:rsidR="001B2F55">
        <w:rPr>
          <w:rFonts w:ascii="Verdana" w:hAnsi="Verdana"/>
          <w:color w:val="000000"/>
          <w:sz w:val="28"/>
          <w:szCs w:val="28"/>
        </w:rPr>
        <w:t xml:space="preserve">                                       </w:t>
      </w:r>
      <w:r w:rsidRPr="001B2F55">
        <w:rPr>
          <w:rFonts w:ascii="Verdana" w:hAnsi="Verdana"/>
          <w:color w:val="000000"/>
          <w:sz w:val="28"/>
          <w:szCs w:val="28"/>
        </w:rPr>
        <w:t>(протокол от 8 апреля 2015 г. № 1/115);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="001B2F55">
        <w:rPr>
          <w:rFonts w:ascii="Verdana" w:hAnsi="Verdana"/>
          <w:color w:val="000000"/>
          <w:sz w:val="28"/>
          <w:szCs w:val="28"/>
        </w:rPr>
        <w:t xml:space="preserve"> </w:t>
      </w:r>
      <w:r w:rsidRPr="001B2F55">
        <w:rPr>
          <w:rFonts w:ascii="Verdana" w:hAnsi="Verdana"/>
          <w:color w:val="000000"/>
          <w:sz w:val="28"/>
          <w:szCs w:val="28"/>
        </w:rPr>
        <w:t>среднего общего образования»;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Целью </w:t>
      </w:r>
      <w:r w:rsidRPr="001B2F55">
        <w:rPr>
          <w:rFonts w:ascii="Verdana" w:hAnsi="Verdana"/>
          <w:color w:val="000000"/>
          <w:sz w:val="28"/>
          <w:szCs w:val="28"/>
        </w:rPr>
        <w:t>реализации основной образовательной программы начального общего образования по учебному предмету «Окружающий мир»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Задачи учебного предмета: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Вид и форма контроля: </w:t>
      </w:r>
      <w:r w:rsidRPr="001B2F55">
        <w:rPr>
          <w:rFonts w:ascii="Verdana" w:hAnsi="Verdana"/>
          <w:color w:val="000000"/>
          <w:sz w:val="28"/>
          <w:szCs w:val="28"/>
        </w:rPr>
        <w:t>Фронтальный опрос. Индивидуальные задания. Коллективная работа. Индивидуальный опрос. Творческие задания. Проверочная работа.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Программа предмета «Окружающий мир» рассчитана на 4 года.</w:t>
      </w:r>
      <w:r w:rsidRPr="001B2F55">
        <w:rPr>
          <w:rFonts w:ascii="Verdana" w:hAnsi="Verdana"/>
          <w:color w:val="000000"/>
          <w:sz w:val="28"/>
          <w:szCs w:val="28"/>
        </w:rPr>
        <w:t xml:space="preserve"> Общее количество часов на уровень составляет 270 часов со следующим распределением по классам: 1 класс – 66 часов (33 учебные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недели-по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2 часа в неделю), 2-4 класс - 68 часов (34 учебные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недели-по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2 часа в неделю)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  <w:r w:rsidRPr="001B2F55">
        <w:rPr>
          <w:rFonts w:ascii="Verdana" w:hAnsi="Verdana"/>
          <w:color w:val="000000"/>
          <w:sz w:val="28"/>
          <w:szCs w:val="28"/>
        </w:rPr>
        <w:t> 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метапредметных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и предметных результатов.</w:t>
      </w:r>
    </w:p>
    <w:p w:rsidR="00D47489" w:rsidRPr="001B2F55" w:rsidRDefault="00D47489" w:rsidP="001B2F55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1.ЛИЧНОСТНЫЕ РЕЗУЛЬТАТЫ: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lastRenderedPageBreak/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47489" w:rsidRPr="001B2F55" w:rsidRDefault="00D47489" w:rsidP="001B2F55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2.МЕТАПРЕДМЕТНЫЕ РЕЗУЛЬТАТЫ: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2) освоение способов решения проблем творческого и поискового характера;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5) освоение начальных форм познавательной и личностной рефлексии;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lastRenderedPageBreak/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13) овладение базовыми предметными и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межпредметными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47489" w:rsidRPr="001B2F55" w:rsidRDefault="00D47489" w:rsidP="00961F77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3.ПРЕДМЕТНЫЕ РЕЗУЛЬТАТЫ: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2)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сформированность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здоровьесберегающего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поведения в природной и социальной среде;</w:t>
      </w: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lastRenderedPageBreak/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A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1B2F55" w:rsidRDefault="001B2F55" w:rsidP="00D47489">
      <w:pPr>
        <w:pStyle w:val="af"/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:rsidR="00D47489" w:rsidRDefault="00D47489" w:rsidP="00D47489">
      <w:pPr>
        <w:pStyle w:val="af"/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1 класс</w:t>
      </w:r>
    </w:p>
    <w:p w:rsidR="001B2F55" w:rsidRPr="001B2F55" w:rsidRDefault="001B2F55" w:rsidP="00D47489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Учащиеся научатся 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называть окружающие предметы и их взаимосвязи;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объяснять, как люди помогают друг другу жить;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называть живые и неживые природные богатства и их роль в жизни человека;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называть основные особенности каждого времени года.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оценивать правильность поведения людей в природе;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оценивать правильность поведения в быту (правила общения, правила ОБЖ, уличного движения).</w:t>
      </w: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1B2F55" w:rsidRDefault="001B2F55" w:rsidP="00D47489">
      <w:pPr>
        <w:pStyle w:val="af"/>
        <w:shd w:val="clear" w:color="auto" w:fill="FFFFFF"/>
        <w:rPr>
          <w:rFonts w:ascii="Verdana" w:hAnsi="Verdana"/>
          <w:b/>
          <w:bCs/>
          <w:color w:val="000000"/>
          <w:sz w:val="28"/>
          <w:szCs w:val="28"/>
        </w:rPr>
      </w:pP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Учащиеся получат возможность научиться: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D47489" w:rsidRPr="001B2F55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 xml:space="preserve"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школы, пользоваться простыми навыками самоконтроля и </w:t>
      </w:r>
      <w:proofErr w:type="spellStart"/>
      <w:r w:rsidRPr="001B2F55">
        <w:rPr>
          <w:rFonts w:ascii="Verdana" w:hAnsi="Verdana"/>
          <w:color w:val="000000"/>
          <w:sz w:val="28"/>
          <w:szCs w:val="28"/>
        </w:rPr>
        <w:t>саморегуляции</w:t>
      </w:r>
      <w:proofErr w:type="spellEnd"/>
      <w:r w:rsidRPr="001B2F55">
        <w:rPr>
          <w:rFonts w:ascii="Verdana" w:hAnsi="Verdana"/>
          <w:color w:val="000000"/>
          <w:sz w:val="28"/>
          <w:szCs w:val="28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D47489" w:rsidRDefault="00D47489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Осознавать свою неразрывную связь с разнообразными окружающими социальными группами.</w:t>
      </w:r>
    </w:p>
    <w:p w:rsidR="001B2F55" w:rsidRPr="001B2F55" w:rsidRDefault="001B2F55" w:rsidP="00D47489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:rsidR="001B2F55" w:rsidRPr="001B2F55" w:rsidRDefault="001B2F55" w:rsidP="001B2F55">
      <w:pPr>
        <w:pStyle w:val="af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1 КЛАСС (66 Ч)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Введение 1 ч.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Раздел «Что и кто?» (20 ч)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Наша Родина — Россия. Природа, города, народы России (на примерах по выбору учителя). Знакомство с государ</w:t>
      </w:r>
      <w:r w:rsidRPr="001B2F55">
        <w:rPr>
          <w:rFonts w:ascii="Verdana" w:hAnsi="Verdana"/>
          <w:color w:val="000000"/>
          <w:sz w:val="28"/>
          <w:szCs w:val="28"/>
        </w:rPr>
        <w:softHyphen/>
        <w:t>ственными символами России: флагом, гербом, гимном. Наш город (село) — часть большой страны.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Планета Земля, ее форма. Глобус — модель Земли. Суша и вода на Земле. Изображение нашей страны на глобусе.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lastRenderedPageBreak/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1B2F55">
        <w:rPr>
          <w:rFonts w:ascii="Verdana" w:hAnsi="Verdana"/>
          <w:color w:val="000000"/>
          <w:sz w:val="28"/>
          <w:szCs w:val="28"/>
        </w:rPr>
        <w:softHyphen/>
        <w:t>дельными представителями комнатных растений и растений цветника (по выбору учителя).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Что это за дерево. Распознавание деревьев своей местнос</w:t>
      </w:r>
      <w:r w:rsidRPr="001B2F55">
        <w:rPr>
          <w:rFonts w:ascii="Verdana" w:hAnsi="Verdana"/>
          <w:color w:val="000000"/>
          <w:sz w:val="28"/>
          <w:szCs w:val="28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Части растения: корень, стебель, лист, цветок, плод с се</w:t>
      </w:r>
      <w:r w:rsidRPr="001B2F55">
        <w:rPr>
          <w:rFonts w:ascii="Verdana" w:hAnsi="Verdana"/>
          <w:color w:val="000000"/>
          <w:sz w:val="28"/>
          <w:szCs w:val="28"/>
        </w:rPr>
        <w:softHyphen/>
        <w:t>менами. Знакомство с разнообразием плодов и семян.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Кто такие насекомые, рыбы, птицы, звери. Знакомство с разнообразием животных, их внешним строением.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Что окружает нас дома. Разнообразие и назначение пред</w:t>
      </w:r>
      <w:r w:rsidRPr="001B2F55">
        <w:rPr>
          <w:rFonts w:ascii="Verdana" w:hAnsi="Verdana"/>
          <w:color w:val="000000"/>
          <w:sz w:val="28"/>
          <w:szCs w:val="28"/>
        </w:rPr>
        <w:softHyphen/>
        <w:t>метов домашнего обихода. Компьютер, его части и назначение. Обучение безопасному обращению с вещами, компьюте</w:t>
      </w:r>
      <w:r w:rsidRPr="001B2F55">
        <w:rPr>
          <w:rFonts w:ascii="Verdana" w:hAnsi="Verdana"/>
          <w:color w:val="000000"/>
          <w:sz w:val="28"/>
          <w:szCs w:val="28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Раздел «Как, откуда и куда?» (12 ч)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Роль электричества в быту. Откуда в наш дом приходит электричество. Правила безопасного обращения с электро</w:t>
      </w:r>
      <w:r w:rsidRPr="001B2F55">
        <w:rPr>
          <w:rFonts w:ascii="Verdana" w:hAnsi="Verdana"/>
          <w:color w:val="000000"/>
          <w:sz w:val="28"/>
          <w:szCs w:val="28"/>
        </w:rPr>
        <w:softHyphen/>
        <w:t>приборами.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Изучение свойств снега и льда. Откуда берутся снег и лед.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Как живут растения и животные. Знакомство с призна</w:t>
      </w:r>
      <w:r w:rsidRPr="001B2F55">
        <w:rPr>
          <w:rFonts w:ascii="Verdana" w:hAnsi="Verdana"/>
          <w:color w:val="000000"/>
          <w:sz w:val="28"/>
          <w:szCs w:val="28"/>
        </w:rPr>
        <w:softHyphen/>
        <w:t>ками живого и условиями, необходимыми для жизни орга</w:t>
      </w:r>
      <w:r w:rsidRPr="001B2F55">
        <w:rPr>
          <w:rFonts w:ascii="Verdana" w:hAnsi="Verdana"/>
          <w:color w:val="000000"/>
          <w:sz w:val="28"/>
          <w:szCs w:val="28"/>
        </w:rPr>
        <w:softHyphen/>
        <w:t>низмов. Простейшие правила ухода за комнатными растениями, кошкой, собакой. Птицы, прилетающие к кормушке. За</w:t>
      </w:r>
      <w:r w:rsidRPr="001B2F55">
        <w:rPr>
          <w:rFonts w:ascii="Verdana" w:hAnsi="Verdana"/>
          <w:color w:val="000000"/>
          <w:sz w:val="28"/>
          <w:szCs w:val="28"/>
        </w:rPr>
        <w:softHyphen/>
        <w:t>бота о птицах зимой.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lastRenderedPageBreak/>
        <w:t>Как путешествует письмо. Откуда берутся хорошо изве</w:t>
      </w:r>
      <w:r w:rsidRPr="001B2F55">
        <w:rPr>
          <w:rFonts w:ascii="Verdana" w:hAnsi="Verdana"/>
          <w:color w:val="000000"/>
          <w:sz w:val="28"/>
          <w:szCs w:val="28"/>
        </w:rPr>
        <w:softHyphen/>
        <w:t>стные детям продукты питания, например шоколад, изюм, мед и др. (по усмотрению учителя).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Откуда берутся бытовой мусор и вещества, загрязняющие окружающую среду. Как сделать Землю чище.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Раздел «Где и когда?» (11 ч)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Представление о времени. Настоящее, прошлое, будущее. Дни недели и времена года.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Холодные и жаркие районы Земли.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Перелетные птицы. Где они зимуют и как ученые узнали об этом.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Одежда людей в прошлом и теперь.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История велосипеда, его устройство. Велосипед в твоей жизни. Правила безопасного обращения с велосипедом.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Профессии взрослых. Кем ты хочешь стать. Каким может быть окружающий мир в будущем. Зависит ли это от тебя.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Раздел «Почему и зачем?» (22 ч)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Почему идет дождь и дует ветер. Роль дождя и ветра в жизни растений, животных, человека.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Звуки окружающего мира. Почему бывает эхо. Как беречь уши.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Цвета радуги. Почему радуга разноцветная.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lastRenderedPageBreak/>
        <w:t>Объяснение названий растений и животных, например медуница, недотрога, жук-носорог и др. (по усмотрению учи</w:t>
      </w:r>
      <w:r w:rsidRPr="001B2F55">
        <w:rPr>
          <w:rFonts w:ascii="Verdana" w:hAnsi="Verdana"/>
          <w:color w:val="000000"/>
          <w:sz w:val="28"/>
          <w:szCs w:val="28"/>
        </w:rPr>
        <w:softHyphen/>
        <w:t>теля). Что эти названия рассказывают о своих хозяевах.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Почему в лесу нужно соблюдать тишину. Почему не нуж</w:t>
      </w:r>
      <w:r w:rsidRPr="001B2F55">
        <w:rPr>
          <w:rFonts w:ascii="Verdana" w:hAnsi="Verdana"/>
          <w:color w:val="000000"/>
          <w:sz w:val="28"/>
          <w:szCs w:val="28"/>
        </w:rPr>
        <w:softHyphen/>
        <w:t>но рвать цветы и ловить бабочек.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Разнообразие овощей и фруктов. Витамины. Почему ово</w:t>
      </w:r>
      <w:r w:rsidRPr="001B2F55">
        <w:rPr>
          <w:rFonts w:ascii="Verdana" w:hAnsi="Verdana"/>
          <w:color w:val="000000"/>
          <w:sz w:val="28"/>
          <w:szCs w:val="28"/>
        </w:rPr>
        <w:softHyphen/>
        <w:t>щи и фрукты перед едой надо мыть. Почему нужно чистить зубы и мыть руки.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Зачем мы спим ночью. Правила подготовки ко сну.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Зачем нужны автомобили. Устройство автомобиля. Авто</w:t>
      </w:r>
      <w:r w:rsidRPr="001B2F55">
        <w:rPr>
          <w:rFonts w:ascii="Verdana" w:hAnsi="Verdana"/>
          <w:color w:val="000000"/>
          <w:sz w:val="28"/>
          <w:szCs w:val="28"/>
        </w:rPr>
        <w:softHyphen/>
        <w:t>мобили в прошлом и теперь. Какими могут быть автомоби</w:t>
      </w:r>
      <w:r w:rsidRPr="001B2F55">
        <w:rPr>
          <w:rFonts w:ascii="Verdana" w:hAnsi="Verdana"/>
          <w:color w:val="000000"/>
          <w:sz w:val="28"/>
          <w:szCs w:val="28"/>
        </w:rPr>
        <w:softHyphen/>
        <w:t>ли будущего.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Поезд и железная дорога. Поезда метро, пригородные по</w:t>
      </w:r>
      <w:r w:rsidRPr="001B2F55">
        <w:rPr>
          <w:rFonts w:ascii="Verdana" w:hAnsi="Verdana"/>
          <w:color w:val="000000"/>
          <w:sz w:val="28"/>
          <w:szCs w:val="28"/>
        </w:rPr>
        <w:softHyphen/>
        <w:t>езда, поезда дальнего следования.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Назначение самолетов. Устройство самолета. Самолеты в прошлом и теперь.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Назначение судов. Устройство судна. Спасательные сред</w:t>
      </w:r>
      <w:r w:rsidRPr="001B2F55">
        <w:rPr>
          <w:rFonts w:ascii="Verdana" w:hAnsi="Verdana"/>
          <w:color w:val="000000"/>
          <w:sz w:val="28"/>
          <w:szCs w:val="28"/>
        </w:rPr>
        <w:softHyphen/>
        <w:t>ства на корабле.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Зачем летают в космос. Искусственные спутники Земли, их назначение. Космические станции.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color w:val="000000"/>
          <w:sz w:val="28"/>
          <w:szCs w:val="28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1B2F55" w:rsidRP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1B2F55">
        <w:rPr>
          <w:rFonts w:ascii="Verdana" w:hAnsi="Verdana"/>
          <w:b/>
          <w:bCs/>
          <w:color w:val="000000"/>
          <w:sz w:val="28"/>
          <w:szCs w:val="28"/>
        </w:rPr>
        <w:t>Заключение </w:t>
      </w:r>
      <w:r w:rsidRPr="001B2F55">
        <w:rPr>
          <w:rFonts w:ascii="Verdana" w:hAnsi="Verdana"/>
          <w:color w:val="000000"/>
          <w:sz w:val="28"/>
          <w:szCs w:val="28"/>
        </w:rPr>
        <w:t>(1ч)</w:t>
      </w:r>
    </w:p>
    <w:p w:rsidR="001B2F55" w:rsidRDefault="001B2F55" w:rsidP="001B2F55">
      <w:pPr>
        <w:pStyle w:val="af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1B2F55">
        <w:rPr>
          <w:rFonts w:ascii="Verdana" w:hAnsi="Verdana"/>
          <w:color w:val="000000"/>
          <w:sz w:val="28"/>
          <w:szCs w:val="28"/>
        </w:rPr>
        <w:t>Как мы находили ответы на свои вопросы. Роль наблю</w:t>
      </w:r>
      <w:r w:rsidRPr="001B2F55">
        <w:rPr>
          <w:rFonts w:ascii="Verdana" w:hAnsi="Verdana"/>
          <w:color w:val="000000"/>
          <w:sz w:val="28"/>
          <w:szCs w:val="28"/>
        </w:rPr>
        <w:softHyphen/>
        <w:t>дений, опытов, книг и других источников информации в по</w:t>
      </w:r>
      <w:r w:rsidRPr="001B2F55">
        <w:rPr>
          <w:rFonts w:ascii="Verdana" w:hAnsi="Verdana"/>
          <w:color w:val="000000"/>
          <w:sz w:val="28"/>
          <w:szCs w:val="28"/>
        </w:rPr>
        <w:softHyphen/>
        <w:t>знании окружающего мира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1B2F55" w:rsidRDefault="001B2F55" w:rsidP="001B2F55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 w:bidi="ar-SA"/>
        </w:rPr>
      </w:pPr>
    </w:p>
    <w:p w:rsidR="001B2F55" w:rsidRDefault="001B2F55" w:rsidP="001B2F55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 w:bidi="ar-SA"/>
        </w:rPr>
      </w:pPr>
    </w:p>
    <w:p w:rsidR="001B2F55" w:rsidRDefault="001B2F55" w:rsidP="001B2F55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 w:bidi="ar-SA"/>
        </w:rPr>
      </w:pPr>
    </w:p>
    <w:p w:rsidR="001B2F55" w:rsidRPr="00961F77" w:rsidRDefault="001B2F55" w:rsidP="001B2F55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 w:bidi="ar-SA"/>
        </w:rPr>
      </w:pPr>
    </w:p>
    <w:p w:rsidR="001B2F55" w:rsidRPr="001B2F55" w:rsidRDefault="001B2F55" w:rsidP="001B2F55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 w:bidi="ar-SA"/>
        </w:rPr>
      </w:pPr>
      <w:r w:rsidRPr="001B2F55">
        <w:rPr>
          <w:rFonts w:ascii="Verdana" w:eastAsia="Times New Roman" w:hAnsi="Verdana" w:cs="Times New Roman"/>
          <w:b/>
          <w:color w:val="000000"/>
          <w:sz w:val="32"/>
          <w:szCs w:val="32"/>
          <w:lang w:eastAsia="ru-RU" w:bidi="ar-SA"/>
        </w:rPr>
        <w:t>Тематическое – планирование по окружающему миру в 1 классе</w:t>
      </w:r>
    </w:p>
    <w:p w:rsidR="001B2F55" w:rsidRPr="001B2F55" w:rsidRDefault="001B2F55" w:rsidP="001B2F55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1672"/>
        <w:gridCol w:w="2977"/>
      </w:tblGrid>
      <w:tr w:rsidR="001B2F55" w:rsidRPr="001B2F55" w:rsidTr="001B2F55">
        <w:trPr>
          <w:tblCellSpacing w:w="15" w:type="dxa"/>
        </w:trPr>
        <w:tc>
          <w:tcPr>
            <w:tcW w:w="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№</w:t>
            </w:r>
          </w:p>
        </w:tc>
        <w:tc>
          <w:tcPr>
            <w:tcW w:w="16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Название раздела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Количество часов</w:t>
            </w:r>
          </w:p>
        </w:tc>
      </w:tr>
      <w:tr w:rsidR="001B2F55" w:rsidRPr="001B2F55" w:rsidTr="001B2F55">
        <w:trPr>
          <w:trHeight w:val="45"/>
          <w:tblCellSpacing w:w="15" w:type="dxa"/>
        </w:trPr>
        <w:tc>
          <w:tcPr>
            <w:tcW w:w="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6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Введение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</w:tr>
      <w:tr w:rsidR="001B2F55" w:rsidRPr="001B2F55" w:rsidTr="001B2F55">
        <w:trPr>
          <w:trHeight w:val="45"/>
          <w:tblCellSpacing w:w="15" w:type="dxa"/>
        </w:trPr>
        <w:tc>
          <w:tcPr>
            <w:tcW w:w="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</w:t>
            </w:r>
          </w:p>
        </w:tc>
        <w:tc>
          <w:tcPr>
            <w:tcW w:w="16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и Кто?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20</w:t>
            </w:r>
          </w:p>
        </w:tc>
      </w:tr>
      <w:tr w:rsidR="001B2F55" w:rsidRPr="001B2F55" w:rsidTr="001B2F55">
        <w:trPr>
          <w:trHeight w:val="45"/>
          <w:tblCellSpacing w:w="15" w:type="dxa"/>
        </w:trPr>
        <w:tc>
          <w:tcPr>
            <w:tcW w:w="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</w:t>
            </w:r>
          </w:p>
        </w:tc>
        <w:tc>
          <w:tcPr>
            <w:tcW w:w="16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Как, откуда и куда?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12</w:t>
            </w:r>
          </w:p>
        </w:tc>
      </w:tr>
      <w:tr w:rsidR="001B2F55" w:rsidRPr="001B2F55" w:rsidTr="001B2F55">
        <w:trPr>
          <w:trHeight w:val="45"/>
          <w:tblCellSpacing w:w="15" w:type="dxa"/>
        </w:trPr>
        <w:tc>
          <w:tcPr>
            <w:tcW w:w="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</w:t>
            </w:r>
          </w:p>
        </w:tc>
        <w:tc>
          <w:tcPr>
            <w:tcW w:w="16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Где и когда?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11</w:t>
            </w:r>
          </w:p>
        </w:tc>
      </w:tr>
      <w:tr w:rsidR="001B2F55" w:rsidRPr="001B2F55" w:rsidTr="001B2F55">
        <w:trPr>
          <w:trHeight w:val="45"/>
          <w:tblCellSpacing w:w="15" w:type="dxa"/>
        </w:trPr>
        <w:tc>
          <w:tcPr>
            <w:tcW w:w="3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</w:t>
            </w:r>
          </w:p>
        </w:tc>
        <w:tc>
          <w:tcPr>
            <w:tcW w:w="16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и зачем?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22</w:t>
            </w:r>
          </w:p>
        </w:tc>
      </w:tr>
      <w:tr w:rsidR="001B2F55" w:rsidRPr="001B2F55" w:rsidTr="001B2F55">
        <w:trPr>
          <w:trHeight w:val="15"/>
          <w:tblCellSpacing w:w="15" w:type="dxa"/>
        </w:trPr>
        <w:tc>
          <w:tcPr>
            <w:tcW w:w="200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Итого</w:t>
            </w:r>
          </w:p>
        </w:tc>
        <w:tc>
          <w:tcPr>
            <w:tcW w:w="2932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F55" w:rsidRPr="001B2F55" w:rsidRDefault="001B2F55" w:rsidP="001B2F55">
            <w:pPr>
              <w:widowControl/>
              <w:suppressAutoHyphens w:val="0"/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1B2F5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66</w:t>
            </w:r>
          </w:p>
        </w:tc>
      </w:tr>
    </w:tbl>
    <w:p w:rsidR="001B2F55" w:rsidRPr="00961F77" w:rsidRDefault="001B2F55" w:rsidP="009B1547">
      <w:pPr>
        <w:rPr>
          <w:rFonts w:hint="eastAsia"/>
          <w:sz w:val="32"/>
          <w:szCs w:val="32"/>
        </w:rPr>
      </w:pPr>
    </w:p>
    <w:p w:rsidR="001B2F55" w:rsidRPr="00961F77" w:rsidRDefault="001B2F55" w:rsidP="001B2F55">
      <w:pPr>
        <w:rPr>
          <w:rFonts w:hint="eastAsia"/>
          <w:sz w:val="32"/>
          <w:szCs w:val="32"/>
        </w:rPr>
      </w:pPr>
    </w:p>
    <w:p w:rsidR="00961F77" w:rsidRDefault="00961F77" w:rsidP="00961F7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 w:bidi="ar-SA"/>
        </w:rPr>
      </w:pPr>
    </w:p>
    <w:p w:rsidR="00961F77" w:rsidRDefault="00961F77" w:rsidP="00961F7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 w:bidi="ar-SA"/>
        </w:rPr>
      </w:pPr>
    </w:p>
    <w:p w:rsidR="00961F77" w:rsidRDefault="00961F77" w:rsidP="00961F7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 w:bidi="ar-SA"/>
        </w:rPr>
      </w:pPr>
    </w:p>
    <w:p w:rsidR="00961F77" w:rsidRDefault="00961F77" w:rsidP="00961F7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 w:bidi="ar-SA"/>
        </w:rPr>
      </w:pPr>
    </w:p>
    <w:p w:rsidR="00961F77" w:rsidRPr="00961F77" w:rsidRDefault="00961F77" w:rsidP="00961F7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 w:bidi="ar-SA"/>
        </w:rPr>
      </w:pPr>
      <w:r w:rsidRPr="00961F77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 w:bidi="ar-SA"/>
        </w:rPr>
        <w:t>Календарно – тематическое планирование по окружающему миру (1 класс)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9"/>
        <w:gridCol w:w="2454"/>
        <w:gridCol w:w="1242"/>
        <w:gridCol w:w="2249"/>
        <w:gridCol w:w="1135"/>
        <w:gridCol w:w="2675"/>
      </w:tblGrid>
      <w:tr w:rsidR="00961F77" w:rsidRPr="00961F77" w:rsidTr="00961F77">
        <w:trPr>
          <w:tblCellSpacing w:w="15" w:type="dxa"/>
        </w:trPr>
        <w:tc>
          <w:tcPr>
            <w:tcW w:w="740" w:type="dxa"/>
            <w:vMerge w:val="restart"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№</w:t>
            </w: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proofErr w:type="spellStart"/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п</w:t>
            </w:r>
            <w:proofErr w:type="spellEnd"/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/</w:t>
            </w:r>
            <w:proofErr w:type="spellStart"/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п</w:t>
            </w:r>
            <w:proofErr w:type="spellEnd"/>
          </w:p>
        </w:tc>
        <w:tc>
          <w:tcPr>
            <w:tcW w:w="1880" w:type="dxa"/>
            <w:vMerge w:val="restart"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Тема урока</w:t>
            </w:r>
          </w:p>
        </w:tc>
        <w:tc>
          <w:tcPr>
            <w:tcW w:w="1008" w:type="dxa"/>
            <w:vMerge w:val="restart"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Кол-во</w:t>
            </w: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часов</w:t>
            </w:r>
          </w:p>
        </w:tc>
        <w:tc>
          <w:tcPr>
            <w:tcW w:w="1763" w:type="dxa"/>
            <w:vMerge w:val="restart"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Примечание</w:t>
            </w:r>
          </w:p>
        </w:tc>
        <w:tc>
          <w:tcPr>
            <w:tcW w:w="3588" w:type="dxa"/>
            <w:gridSpan w:val="2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Дата</w:t>
            </w: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проведения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0" w:type="auto"/>
            <w:vMerge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double" w:sz="12" w:space="0" w:color="0070C0"/>
              <w:left w:val="double" w:sz="12" w:space="0" w:color="0070C0"/>
              <w:bottom w:val="single" w:sz="6" w:space="0" w:color="000000"/>
              <w:right w:val="double" w:sz="12" w:space="0" w:color="0070C0"/>
            </w:tcBorders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Дата план</w:t>
            </w: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Дата факт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9099" w:type="dxa"/>
            <w:gridSpan w:val="6"/>
            <w:tcBorders>
              <w:top w:val="single" w:sz="6" w:space="0" w:color="00000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Введение (1 час)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8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Задавайте вопросы!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9099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 w:bidi="ar-SA"/>
              </w:rPr>
              <w:t>Что и Кто? (20 часов)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такое Родина?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мы знаем о народах России?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мы знаем о Москве?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Проект «Моя малая Родина».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у нас над головой?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7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у нас под ногами? Экскурсия.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8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общего у разных растений?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9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растёт на подоконнике?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10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растёт на клумбе? Экскурсия.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11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это за листья? Экскурсия.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12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такое хвоинки? Экскурсия.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13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Кто такие насекомые?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14</w:t>
            </w:r>
          </w:p>
        </w:tc>
        <w:tc>
          <w:tcPr>
            <w:tcW w:w="18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Кто такие рыбы?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15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Кто такие птицы?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Кто такие звери?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окружает нас дома?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18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умеет компьютер?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19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Что вокруг нас может быть опасным?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20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На что похожа наша планета?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21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Проверим себя и оценим свои достижения по разделу «Что и кто?»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9099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 w:bidi="ar-SA"/>
              </w:rPr>
              <w:t>Как, откуда и куда? (12часов)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Как живёт семья?</w:t>
            </w: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Проект «Моя семья».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23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Откуда в наш дом приходит вода и куда она уходит?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24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Откуда в наш </w:t>
            </w: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lastRenderedPageBreak/>
              <w:t>дом приходит электричество?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25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Как путешествует письмо?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Куда текут реки?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27</w:t>
            </w:r>
          </w:p>
        </w:tc>
        <w:tc>
          <w:tcPr>
            <w:tcW w:w="18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Откуда берутся снег и лёд?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28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Как живут растения?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29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Как живут животные?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30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Как зимой помочь птицам?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31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Откуда берётся и куда девается мусор?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32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Откуда в снежках грязь?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33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Проверим себя и оценим свои достижения по </w:t>
            </w: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lastRenderedPageBreak/>
              <w:t>разделу «Как, откуда и куда?»</w:t>
            </w: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Презентация проекта «Моя семья».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9099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 w:bidi="ar-SA"/>
              </w:rPr>
              <w:lastRenderedPageBreak/>
              <w:t>Где и когда? (11часов)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Когда учиться интересно?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35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Проект «Мой класс и моя школа».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Когда придёт суббота?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37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Когда наступит лето?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38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Где живут белые медведи?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39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Где живут слоны?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40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Где зимуют птицы?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41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Когда </w:t>
            </w: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lastRenderedPageBreak/>
              <w:t>появилась одежда?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42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Когда изобрели велосипед?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43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Когда мы станем взрослыми?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44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9099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 w:bidi="ar-SA"/>
              </w:rPr>
              <w:t>Почему и зачем? (22часа)</w:t>
            </w: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45</w:t>
            </w:r>
          </w:p>
        </w:tc>
        <w:tc>
          <w:tcPr>
            <w:tcW w:w="18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Солнце светит днём, а звезды ночью?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Луна бывает разной?</w:t>
            </w:r>
          </w:p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Моделирование формы Луны.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47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Почему идет </w:t>
            </w: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lastRenderedPageBreak/>
              <w:t>дождь и дует ветер?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48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звенит звонок?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49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радуга разноцветная?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50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мы любим кошек и собак?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51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Проект «Мои домашние питомцы»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52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мы не будем рвать цветы и ловить бабочек?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53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в лесу мы будем соблюдать тишину?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54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мы спим ночью?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55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Почему нужно есть много </w:t>
            </w: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lastRenderedPageBreak/>
              <w:t>овощей и фруктов?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56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нужно чистить зубы и мыть руки?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57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нам телефон и телевизор? Моделирование ситуации вызова экстренной помощи по телефону.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58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нужны автомобили?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59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нужны поезда?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60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нужны корабли?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61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строят самолеты?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62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Почему в автомобиле и поезде нужно </w:t>
            </w: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lastRenderedPageBreak/>
              <w:t>соблюдать правила безопасности?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lastRenderedPageBreak/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lastRenderedPageBreak/>
              <w:t>63</w:t>
            </w:r>
          </w:p>
        </w:tc>
        <w:tc>
          <w:tcPr>
            <w:tcW w:w="18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 xml:space="preserve">Почему на корабле и в самолете нужно соблюдать правила </w:t>
            </w:r>
            <w:proofErr w:type="spellStart"/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безоп</w:t>
            </w:r>
            <w:proofErr w:type="spellEnd"/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.?</w:t>
            </w:r>
          </w:p>
        </w:tc>
        <w:tc>
          <w:tcPr>
            <w:tcW w:w="10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rHeight w:val="1114"/>
          <w:tblCellSpacing w:w="15" w:type="dxa"/>
        </w:trPr>
        <w:tc>
          <w:tcPr>
            <w:tcW w:w="74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64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Зачем люди осваивают космос?</w:t>
            </w:r>
          </w:p>
        </w:tc>
        <w:tc>
          <w:tcPr>
            <w:tcW w:w="100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65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double" w:sz="12" w:space="0" w:color="0070C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Почему мы часто слышим слово «экология»?</w:t>
            </w:r>
          </w:p>
        </w:tc>
        <w:tc>
          <w:tcPr>
            <w:tcW w:w="100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74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 w:bidi="ar-SA"/>
              </w:rPr>
              <w:t>66</w:t>
            </w:r>
          </w:p>
        </w:tc>
        <w:tc>
          <w:tcPr>
            <w:tcW w:w="1880" w:type="dxa"/>
            <w:tcBorders>
              <w:top w:val="double" w:sz="12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  <w:t>Проверим себя и оценим свои достижения по разделу «Почему и зачем?» Презентация проекта «Мои домашние питомцы».</w:t>
            </w:r>
          </w:p>
        </w:tc>
        <w:tc>
          <w:tcPr>
            <w:tcW w:w="100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1</w:t>
            </w:r>
          </w:p>
        </w:tc>
        <w:tc>
          <w:tcPr>
            <w:tcW w:w="1763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928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  <w:tc>
          <w:tcPr>
            <w:tcW w:w="263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</w:p>
        </w:tc>
      </w:tr>
      <w:tr w:rsidR="00961F77" w:rsidRPr="00961F77" w:rsidTr="00961F77">
        <w:trPr>
          <w:tblCellSpacing w:w="15" w:type="dxa"/>
        </w:trPr>
        <w:tc>
          <w:tcPr>
            <w:tcW w:w="9099" w:type="dxa"/>
            <w:gridSpan w:val="6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F77" w:rsidRPr="00961F77" w:rsidRDefault="00961F77" w:rsidP="00961F77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 w:bidi="ar-SA"/>
              </w:rPr>
            </w:pPr>
            <w:r w:rsidRPr="00961F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 w:bidi="ar-SA"/>
              </w:rPr>
              <w:t>Итого 66 часов</w:t>
            </w:r>
          </w:p>
        </w:tc>
      </w:tr>
    </w:tbl>
    <w:p w:rsidR="00CB07E8" w:rsidRPr="00961F77" w:rsidRDefault="00CB07E8" w:rsidP="00961F77">
      <w:pPr>
        <w:rPr>
          <w:rFonts w:asciiTheme="minorHAnsi" w:hAnsiTheme="minorHAnsi"/>
          <w:sz w:val="28"/>
          <w:szCs w:val="28"/>
        </w:rPr>
      </w:pPr>
    </w:p>
    <w:sectPr w:rsidR="00CB07E8" w:rsidRPr="00961F77" w:rsidSect="00160079">
      <w:pgSz w:w="16838" w:h="11906" w:orient="landscape"/>
      <w:pgMar w:top="426" w:right="395" w:bottom="426" w:left="28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6DC"/>
    <w:multiLevelType w:val="multilevel"/>
    <w:tmpl w:val="70B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30EEF"/>
    <w:multiLevelType w:val="multilevel"/>
    <w:tmpl w:val="11E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92819"/>
    <w:multiLevelType w:val="multilevel"/>
    <w:tmpl w:val="0634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A6AE8"/>
    <w:multiLevelType w:val="multilevel"/>
    <w:tmpl w:val="3FE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4662F"/>
    <w:multiLevelType w:val="multilevel"/>
    <w:tmpl w:val="D66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72048"/>
    <w:multiLevelType w:val="hybridMultilevel"/>
    <w:tmpl w:val="602E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71597"/>
    <w:multiLevelType w:val="multilevel"/>
    <w:tmpl w:val="E73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14DC1"/>
    <w:multiLevelType w:val="multilevel"/>
    <w:tmpl w:val="5440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D65E21"/>
    <w:rsid w:val="00011949"/>
    <w:rsid w:val="00041B96"/>
    <w:rsid w:val="00074C1D"/>
    <w:rsid w:val="000B06E6"/>
    <w:rsid w:val="00145D52"/>
    <w:rsid w:val="00160079"/>
    <w:rsid w:val="001B2F55"/>
    <w:rsid w:val="002371D8"/>
    <w:rsid w:val="00266F65"/>
    <w:rsid w:val="002B4A5B"/>
    <w:rsid w:val="00384D72"/>
    <w:rsid w:val="003C64B4"/>
    <w:rsid w:val="003F2DE4"/>
    <w:rsid w:val="004034FF"/>
    <w:rsid w:val="005A6730"/>
    <w:rsid w:val="006072CC"/>
    <w:rsid w:val="006337AC"/>
    <w:rsid w:val="00664B7D"/>
    <w:rsid w:val="006E629E"/>
    <w:rsid w:val="006F5B2F"/>
    <w:rsid w:val="007760A5"/>
    <w:rsid w:val="0079326F"/>
    <w:rsid w:val="007B3B87"/>
    <w:rsid w:val="007B5467"/>
    <w:rsid w:val="008078E5"/>
    <w:rsid w:val="0082596E"/>
    <w:rsid w:val="0084759A"/>
    <w:rsid w:val="00852E4D"/>
    <w:rsid w:val="008A6AA4"/>
    <w:rsid w:val="008C0DC7"/>
    <w:rsid w:val="00901AB6"/>
    <w:rsid w:val="00961F77"/>
    <w:rsid w:val="00975C2A"/>
    <w:rsid w:val="009B1547"/>
    <w:rsid w:val="009E366C"/>
    <w:rsid w:val="00A24039"/>
    <w:rsid w:val="00A5343D"/>
    <w:rsid w:val="00A87148"/>
    <w:rsid w:val="00A90B00"/>
    <w:rsid w:val="00AF4521"/>
    <w:rsid w:val="00B02A13"/>
    <w:rsid w:val="00B70255"/>
    <w:rsid w:val="00B713AB"/>
    <w:rsid w:val="00C07B2F"/>
    <w:rsid w:val="00C35843"/>
    <w:rsid w:val="00CB07E8"/>
    <w:rsid w:val="00CC6EBD"/>
    <w:rsid w:val="00CD6350"/>
    <w:rsid w:val="00D24FA2"/>
    <w:rsid w:val="00D47489"/>
    <w:rsid w:val="00D65E21"/>
    <w:rsid w:val="00D96490"/>
    <w:rsid w:val="00DA1078"/>
    <w:rsid w:val="00EA1ABC"/>
    <w:rsid w:val="00EC1C2F"/>
    <w:rsid w:val="00EE11C1"/>
    <w:rsid w:val="00EE761D"/>
    <w:rsid w:val="00F24681"/>
    <w:rsid w:val="00FC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6E6"/>
    <w:pPr>
      <w:widowControl w:val="0"/>
      <w:suppressAutoHyphens/>
    </w:pPr>
  </w:style>
  <w:style w:type="paragraph" w:styleId="2">
    <w:name w:val="heading 2"/>
    <w:basedOn w:val="a"/>
    <w:link w:val="20"/>
    <w:uiPriority w:val="9"/>
    <w:qFormat/>
    <w:rsid w:val="00EA1AB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0B06E6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B06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B06E6"/>
    <w:pPr>
      <w:spacing w:after="140" w:line="288" w:lineRule="auto"/>
    </w:pPr>
  </w:style>
  <w:style w:type="paragraph" w:styleId="a6">
    <w:name w:val="List"/>
    <w:basedOn w:val="a5"/>
    <w:rsid w:val="000B06E6"/>
  </w:style>
  <w:style w:type="paragraph" w:styleId="a7">
    <w:name w:val="Title"/>
    <w:basedOn w:val="a"/>
    <w:rsid w:val="000B06E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0B06E6"/>
    <w:pPr>
      <w:suppressLineNumbers/>
    </w:pPr>
  </w:style>
  <w:style w:type="paragraph" w:styleId="a9">
    <w:name w:val="No Spacing"/>
    <w:rsid w:val="000B06E6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0B06E6"/>
    <w:pPr>
      <w:suppressLineNumbers/>
    </w:pPr>
  </w:style>
  <w:style w:type="paragraph" w:customStyle="1" w:styleId="ab">
    <w:name w:val="Заголовок таблицы"/>
    <w:basedOn w:val="aa"/>
    <w:rsid w:val="000B06E6"/>
    <w:pPr>
      <w:jc w:val="center"/>
    </w:pPr>
    <w:rPr>
      <w:b/>
      <w:bCs/>
    </w:rPr>
  </w:style>
  <w:style w:type="table" w:styleId="ac">
    <w:name w:val="Table Grid"/>
    <w:basedOn w:val="a1"/>
    <w:uiPriority w:val="59"/>
    <w:rsid w:val="00776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84D7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384D72"/>
    <w:rPr>
      <w:rFonts w:ascii="Tahoma" w:hAnsi="Tahoma"/>
      <w:sz w:val="16"/>
      <w:szCs w:val="14"/>
    </w:rPr>
  </w:style>
  <w:style w:type="character" w:customStyle="1" w:styleId="20">
    <w:name w:val="Заголовок 2 Знак"/>
    <w:basedOn w:val="a0"/>
    <w:link w:val="2"/>
    <w:uiPriority w:val="9"/>
    <w:rsid w:val="00EA1ABC"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paragraph" w:styleId="af">
    <w:name w:val="Normal (Web)"/>
    <w:basedOn w:val="a"/>
    <w:uiPriority w:val="99"/>
    <w:unhideWhenUsed/>
    <w:rsid w:val="00EA1A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0">
    <w:name w:val="Strong"/>
    <w:basedOn w:val="a0"/>
    <w:uiPriority w:val="22"/>
    <w:qFormat/>
    <w:rsid w:val="00EA1ABC"/>
    <w:rPr>
      <w:b/>
      <w:bCs/>
    </w:rPr>
  </w:style>
  <w:style w:type="character" w:styleId="af1">
    <w:name w:val="Emphasis"/>
    <w:basedOn w:val="a0"/>
    <w:uiPriority w:val="20"/>
    <w:qFormat/>
    <w:rsid w:val="00EA1ABC"/>
    <w:rPr>
      <w:i/>
      <w:iCs/>
    </w:rPr>
  </w:style>
  <w:style w:type="character" w:styleId="af2">
    <w:name w:val="Hyperlink"/>
    <w:basedOn w:val="a0"/>
    <w:uiPriority w:val="99"/>
    <w:semiHidden/>
    <w:unhideWhenUsed/>
    <w:rsid w:val="00B70255"/>
    <w:rPr>
      <w:color w:val="0000FF"/>
      <w:u w:val="single"/>
    </w:rPr>
  </w:style>
  <w:style w:type="paragraph" w:customStyle="1" w:styleId="c1">
    <w:name w:val="c1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7">
    <w:name w:val="c7"/>
    <w:basedOn w:val="a0"/>
    <w:rsid w:val="00EC1C2F"/>
  </w:style>
  <w:style w:type="character" w:customStyle="1" w:styleId="c2">
    <w:name w:val="c2"/>
    <w:basedOn w:val="a0"/>
    <w:rsid w:val="00EC1C2F"/>
  </w:style>
  <w:style w:type="character" w:customStyle="1" w:styleId="c0">
    <w:name w:val="c0"/>
    <w:basedOn w:val="a0"/>
    <w:rsid w:val="00EC1C2F"/>
  </w:style>
  <w:style w:type="paragraph" w:customStyle="1" w:styleId="c9">
    <w:name w:val="c9"/>
    <w:basedOn w:val="a"/>
    <w:rsid w:val="00EC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3">
    <w:name w:val="c3"/>
    <w:basedOn w:val="a0"/>
    <w:rsid w:val="00EC1C2F"/>
  </w:style>
  <w:style w:type="character" w:customStyle="1" w:styleId="c4">
    <w:name w:val="c4"/>
    <w:basedOn w:val="a0"/>
    <w:rsid w:val="00EC1C2F"/>
  </w:style>
  <w:style w:type="character" w:customStyle="1" w:styleId="c13">
    <w:name w:val="c13"/>
    <w:basedOn w:val="a0"/>
    <w:rsid w:val="00EC1C2F"/>
  </w:style>
  <w:style w:type="character" w:customStyle="1" w:styleId="c10">
    <w:name w:val="c10"/>
    <w:basedOn w:val="a0"/>
    <w:rsid w:val="00EC1C2F"/>
  </w:style>
  <w:style w:type="paragraph" w:customStyle="1" w:styleId="c22">
    <w:name w:val="c22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7">
    <w:name w:val="c27"/>
    <w:basedOn w:val="a0"/>
    <w:rsid w:val="008C0DC7"/>
  </w:style>
  <w:style w:type="paragraph" w:customStyle="1" w:styleId="c19">
    <w:name w:val="c19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34">
    <w:name w:val="c34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0">
    <w:name w:val="c20"/>
    <w:basedOn w:val="a0"/>
    <w:rsid w:val="008C0DC7"/>
  </w:style>
  <w:style w:type="paragraph" w:customStyle="1" w:styleId="c18">
    <w:name w:val="c18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16">
    <w:name w:val="c16"/>
    <w:basedOn w:val="a0"/>
    <w:rsid w:val="008C0DC7"/>
  </w:style>
  <w:style w:type="paragraph" w:customStyle="1" w:styleId="c32">
    <w:name w:val="c32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25">
    <w:name w:val="c25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17">
    <w:name w:val="c17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c12">
    <w:name w:val="c12"/>
    <w:basedOn w:val="a"/>
    <w:rsid w:val="008C0D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c24">
    <w:name w:val="c24"/>
    <w:basedOn w:val="a0"/>
    <w:rsid w:val="008C0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j1ahfl.xn--p1ai/library/kalendarnotematicheskoe_planirovanie_po_okruzhayushem_1037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2021-10-18T18:22:00Z</cp:lastPrinted>
  <dcterms:created xsi:type="dcterms:W3CDTF">2021-11-01T18:43:00Z</dcterms:created>
  <dcterms:modified xsi:type="dcterms:W3CDTF">2021-11-01T19:02:00Z</dcterms:modified>
  <dc:language>ru-RU</dc:language>
</cp:coreProperties>
</file>