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40"/>
      </w:tblGrid>
      <w:tr w:rsidR="00DA63CE" w:rsidRPr="00DA63CE" w:rsidTr="00DA63CE">
        <w:trPr>
          <w:trHeight w:val="8010"/>
        </w:trPr>
        <w:tc>
          <w:tcPr>
            <w:tcW w:w="9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63CE" w:rsidRPr="00DA63CE" w:rsidRDefault="00DA63CE" w:rsidP="00DA6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ru-RU"/>
              </w:rPr>
              <w:t>Аналитическая справка о проделанной работе заместителя директора по УВР</w:t>
            </w:r>
          </w:p>
          <w:p w:rsidR="00DA63CE" w:rsidRPr="00DA63CE" w:rsidRDefault="00DA63CE" w:rsidP="00DA6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ru-RU"/>
              </w:rPr>
              <w:t>МБ</w:t>
            </w:r>
            <w:r w:rsidRPr="00DA63CE"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ru-RU"/>
              </w:rPr>
              <w:t>ОУ «</w:t>
            </w:r>
            <w:proofErr w:type="spellStart"/>
            <w:r w:rsidR="00281EE8"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ru-RU"/>
              </w:rPr>
              <w:t>Кудагинская</w:t>
            </w:r>
            <w:proofErr w:type="spellEnd"/>
            <w:r w:rsidR="00281EE8"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ru-RU"/>
              </w:rPr>
              <w:t xml:space="preserve"> </w:t>
            </w:r>
            <w:r w:rsidRPr="00DA63CE"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ru-RU"/>
              </w:rPr>
              <w:t xml:space="preserve">СОШ  имени </w:t>
            </w:r>
            <w:r w:rsidR="00281EE8"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ru-RU"/>
              </w:rPr>
              <w:t>Курбанова А.Р.</w:t>
            </w:r>
            <w:r w:rsidRPr="00DA63CE"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ru-RU"/>
              </w:rPr>
              <w:t>.»</w:t>
            </w:r>
          </w:p>
          <w:p w:rsidR="00DA63CE" w:rsidRPr="00DA63CE" w:rsidRDefault="00281EE8" w:rsidP="00DA6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ru-RU"/>
              </w:rPr>
              <w:t xml:space="preserve">Магомедовой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ru-RU"/>
              </w:rPr>
              <w:t>Багомедовны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ru-RU"/>
              </w:rPr>
              <w:t xml:space="preserve"> за I четверть 2021-2022</w:t>
            </w:r>
            <w:r w:rsidR="00DA63CE" w:rsidRPr="00DA63CE"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ru-RU"/>
              </w:rPr>
              <w:t xml:space="preserve"> </w:t>
            </w:r>
            <w:proofErr w:type="spellStart"/>
            <w:r w:rsidR="00DA63CE" w:rsidRPr="00DA63CE"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ru-RU"/>
              </w:rPr>
              <w:t>уч</w:t>
            </w:r>
            <w:proofErr w:type="gramStart"/>
            <w:r w:rsidR="00DA63CE" w:rsidRPr="00DA63CE"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ru-RU"/>
              </w:rPr>
              <w:t>.г</w:t>
            </w:r>
            <w:proofErr w:type="gramEnd"/>
            <w:r w:rsidR="00DA63CE" w:rsidRPr="00DA63CE"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ru-RU"/>
              </w:rPr>
              <w:t>ода</w:t>
            </w:r>
            <w:proofErr w:type="spellEnd"/>
            <w:r w:rsidR="00DA63CE" w:rsidRPr="00DA63CE"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eastAsia="ru-RU"/>
              </w:rPr>
              <w:t>.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 I </w:t>
            </w:r>
            <w:r w:rsidR="00281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четверть 2021-202</w:t>
            </w:r>
            <w:r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81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год были выполнены следующие виды работ по направлениям: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1.Доступность общего образования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</w:t>
            </w:r>
            <w:r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Составлено расписание с учётом санитарно-эпидемиологических норм.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Организовано зачисление в первый класс.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составлены: план работ</w:t>
            </w:r>
            <w:r w:rsidR="00281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школы на новый 2021/22</w:t>
            </w:r>
            <w:r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год,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proofErr w:type="gramStart"/>
            <w:r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Заведены</w:t>
            </w:r>
            <w:proofErr w:type="gramEnd"/>
            <w:r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новый </w:t>
            </w:r>
            <w:proofErr w:type="spellStart"/>
            <w:r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год необходимая педагогическая документация.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Заведены личные дела </w:t>
            </w:r>
            <w:proofErr w:type="gramStart"/>
            <w:r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журналы.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Сдан единый отчёт на начало учебного года по форме ОО-1.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color w:val="C0504D"/>
                <w:u w:val="single"/>
                <w:lang w:eastAsia="ru-RU"/>
              </w:rPr>
              <w:t>2. НАДОМНОЕ ОБУЧЕНИЕ.</w:t>
            </w:r>
          </w:p>
          <w:p w:rsidR="003A43E9" w:rsidRDefault="00281EE8" w:rsidP="00D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2021/2022</w:t>
            </w:r>
            <w:r w:rsidR="00DA63CE"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учебном году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МБ</w:t>
            </w:r>
            <w:r w:rsidR="00DA63CE"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Кудагинская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СОШ» имени Курбанова А.Р.</w:t>
            </w:r>
            <w:r w:rsidR="00DA63CE"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надомном </w:t>
            </w:r>
            <w:r w:rsidR="007E5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обучении 1</w:t>
            </w:r>
            <w:r w:rsidR="00DA63CE"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человек. С н</w:t>
            </w:r>
            <w:r w:rsidR="003A43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ей</w:t>
            </w:r>
            <w:r w:rsidR="00DA63CE"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дому работаю </w:t>
            </w:r>
            <w:r w:rsidR="007E5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DA63CE"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преподавателей. </w:t>
            </w:r>
            <w:r w:rsidR="003A43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="00DA63CE"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анятия проходят по индивидуальному расписанию. Проведенные</w:t>
            </w:r>
            <w:r w:rsidR="008F6A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уроки фиксируются в специальном журнале</w:t>
            </w:r>
            <w:r w:rsidR="00DA63CE"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индивидуального обучения. В течение четверти проверка журналов осуществлялась 1 раз. </w:t>
            </w:r>
          </w:p>
          <w:p w:rsidR="00DA63CE" w:rsidRPr="00DA63CE" w:rsidRDefault="008F6AD5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504D"/>
                <w:u w:val="single"/>
                <w:lang w:eastAsia="ru-RU"/>
              </w:rPr>
              <w:t>2</w:t>
            </w:r>
            <w:r w:rsidR="00DA63CE" w:rsidRPr="00DA63CE">
              <w:rPr>
                <w:rFonts w:ascii="Times New Roman" w:eastAsia="Times New Roman" w:hAnsi="Times New Roman" w:cs="Times New Roman"/>
                <w:color w:val="C0504D"/>
                <w:u w:val="single"/>
                <w:lang w:eastAsia="ru-RU"/>
              </w:rPr>
              <w:t>. АНАЛИЗ РАБОТЫ С ПЕДАГОГИЧЕСКИМИ</w:t>
            </w:r>
            <w:r>
              <w:rPr>
                <w:rFonts w:ascii="Times New Roman" w:eastAsia="Times New Roman" w:hAnsi="Times New Roman" w:cs="Times New Roman"/>
                <w:color w:val="C0504D"/>
                <w:u w:val="single"/>
                <w:lang w:eastAsia="ru-RU"/>
              </w:rPr>
              <w:t xml:space="preserve"> </w:t>
            </w:r>
            <w:r w:rsidR="00DA63CE" w:rsidRPr="00DA63CE">
              <w:rPr>
                <w:rFonts w:ascii="Times New Roman" w:eastAsia="Times New Roman" w:hAnsi="Times New Roman" w:cs="Times New Roman"/>
                <w:color w:val="C0504D"/>
                <w:u w:val="single"/>
                <w:lang w:eastAsia="ru-RU"/>
              </w:rPr>
              <w:t xml:space="preserve"> КАДРАМИ.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Качественный состав педагогических кадров.</w:t>
            </w:r>
          </w:p>
          <w:p w:rsidR="00DA63CE" w:rsidRPr="00DA63CE" w:rsidRDefault="008F6AD5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начало 2021/2022 учебного года в МБ</w:t>
            </w:r>
            <w:r w:rsidR="00DA63CE"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ОУ</w:t>
            </w:r>
            <w:r w:rsidR="00851E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Кудагинская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A63CE"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имени Курбанова А.Р.педагогический коллектив – 1</w:t>
            </w:r>
            <w:r w:rsidR="00DA63CE"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человек, из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них руководящих работников- 3</w:t>
            </w:r>
            <w:r w:rsidR="00DA63CE"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профе</w:t>
            </w:r>
            <w:r w:rsidR="008F6A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ссиональное образование имеют 15 человек. Это – 78,9 %, 4 человек </w:t>
            </w:r>
            <w:proofErr w:type="spellStart"/>
            <w:r w:rsidR="008F6A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средне-специальное</w:t>
            </w:r>
            <w:proofErr w:type="spellEnd"/>
            <w:r w:rsidR="008F6A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21,1</w:t>
            </w:r>
            <w:r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%. Высшую ква</w:t>
            </w:r>
            <w:r w:rsidR="008F6A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лификационную категорию имеют 2 человек (10,4 %), 1 категорию  – 4 чел. (21,1%),.</w:t>
            </w:r>
            <w:proofErr w:type="gramStart"/>
            <w:r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аттестованы</w:t>
            </w:r>
            <w:proofErr w:type="gramEnd"/>
            <w:r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(4%):.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анализировать возрастной состав, то в</w:t>
            </w:r>
            <w:r w:rsidR="00851E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возрасте до 35 лет работает – 10 человек 56</w:t>
            </w:r>
            <w:r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с</w:t>
            </w:r>
            <w:r w:rsidR="00851E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отрудников; от 35 до 55 лет – 6 человек – 31,2</w:t>
            </w:r>
            <w:r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%; работ</w:t>
            </w:r>
            <w:r w:rsidR="00851E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ающие пенсионеров 6</w:t>
            </w:r>
            <w:r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человека составляю</w:t>
            </w:r>
            <w:r w:rsidR="00851E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 5 %. Преподаватели</w:t>
            </w:r>
            <w:r w:rsidR="003A43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мужчины – 7 человека (36,5</w:t>
            </w:r>
            <w:r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  <w:t>3. Курсы повышения квалификации.</w:t>
            </w:r>
          </w:p>
          <w:p w:rsidR="00DA63CE" w:rsidRPr="00DA63CE" w:rsidRDefault="00851E3A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2021/2022</w:t>
            </w:r>
            <w:r w:rsidR="00DA63CE"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учебном году курсы повышения квалификации</w:t>
            </w:r>
            <w:r w:rsidR="007E5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="00DA63CE"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7E5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="007E5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меется  таблица.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  <w:t>Педагогические советы</w:t>
            </w:r>
          </w:p>
          <w:p w:rsidR="00DA63CE" w:rsidRPr="00DA63CE" w:rsidRDefault="00851E3A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 I четверть 2021/22</w:t>
            </w:r>
            <w:r w:rsidR="00DA63CE"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учебный год было проведено 2 педагогических советов, из них 1 тематический педсовет:</w:t>
            </w:r>
          </w:p>
          <w:p w:rsidR="00DA63CE" w:rsidRPr="00DA63CE" w:rsidRDefault="00DA63CE" w:rsidP="00DA63C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Итоги работы за прошедший год и планы на новый 20</w:t>
            </w:r>
            <w:r w:rsidR="007E5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21-22</w:t>
            </w:r>
            <w:r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год»</w:t>
            </w:r>
          </w:p>
          <w:p w:rsidR="00DA63CE" w:rsidRPr="00DA63CE" w:rsidRDefault="00DA63CE" w:rsidP="00DA63C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Основные направления реализации ФГОС ООО»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  <w:t>Подготовка к ЕГЭ и ГИА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Разработана и утверждена дорожная карта </w:t>
            </w:r>
            <w:r w:rsidR="00851E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подготовке к ЕГЭ и ОГЭ в 2022</w:t>
            </w:r>
            <w:r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году, составлен график консультаций по предметам, проведены родительские и классные собрание по вопросам ЕГЭ и ОГЭ. Составлен банк данных и собраны заявления учащихся о выборе предметов. Проведены административные контрольные работы в форме ЕГЭ и ОГЭ по математике и русскому, а также предметов по выбору. По русскому языку в</w:t>
            </w:r>
            <w:r w:rsidR="00E406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 классе качество знаний- </w:t>
            </w:r>
            <w:r w:rsidR="007E5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406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п</w:t>
            </w:r>
            <w:r w:rsidR="00E406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математике </w:t>
            </w:r>
            <w:r w:rsidR="007E5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русскому языку 4</w:t>
            </w:r>
            <w:r w:rsidR="00E406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%. В 9 классе- по математике-</w:t>
            </w:r>
            <w:r w:rsidR="007E5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  <w:r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%, по русскому- </w:t>
            </w:r>
            <w:r w:rsidR="007E5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3A43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  <w:r w:rsidRPr="00DA6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%. По результатам этих работ выявлена « группа риска» получить двойки по этим предметам.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A63CE"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  <w:t>Внутришкольный</w:t>
            </w:r>
            <w:proofErr w:type="spellEnd"/>
            <w:r w:rsidRPr="00DA63CE"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  <w:t xml:space="preserve"> контроль</w:t>
            </w:r>
          </w:p>
          <w:p w:rsidR="00DA63CE" w:rsidRPr="00DA63CE" w:rsidRDefault="00E4060F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  <w:t>За I четверть 2021-22</w:t>
            </w:r>
            <w:r w:rsidR="00DA63CE" w:rsidRPr="00DA63CE"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  <w:t xml:space="preserve"> года проверялись вопросы: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  <w:t>« Об итогах трудоустройства выпускников 2019-20 года»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  <w:t xml:space="preserve">«О готовности журналов 1-11 классов к началу </w:t>
            </w:r>
            <w:proofErr w:type="spellStart"/>
            <w:r w:rsidRPr="00DA63CE"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  <w:t>уч</w:t>
            </w:r>
            <w:proofErr w:type="spellEnd"/>
            <w:r w:rsidRPr="00DA63CE"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  <w:t>. года»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  <w:t>«Организация индивидуального обучения на дому по состоянию здоровья»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  <w:t>« Входная диагностика обучающихся 5-11 классов»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  <w:t xml:space="preserve">« О преемственности между ступенями </w:t>
            </w:r>
            <w:proofErr w:type="gramStart"/>
            <w:r w:rsidRPr="00DA63CE"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  <w:t>обучающихся</w:t>
            </w:r>
            <w:proofErr w:type="gramEnd"/>
            <w:r w:rsidRPr="00DA63CE"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  <w:t xml:space="preserve"> 5-х </w:t>
            </w:r>
            <w:proofErr w:type="spellStart"/>
            <w:r w:rsidRPr="00DA63CE"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  <w:t>кл</w:t>
            </w:r>
            <w:proofErr w:type="spellEnd"/>
            <w:r w:rsidRPr="00DA63CE"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  <w:t xml:space="preserve">, 10 </w:t>
            </w:r>
            <w:proofErr w:type="spellStart"/>
            <w:r w:rsidRPr="00DA63CE"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  <w:t>кл</w:t>
            </w:r>
            <w:proofErr w:type="spellEnd"/>
            <w:r w:rsidRPr="00DA63CE"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  <w:t>.»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  <w:t>«</w:t>
            </w:r>
            <w:proofErr w:type="gramStart"/>
            <w:r w:rsidRPr="00DA63CE"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  <w:t>Контроль за</w:t>
            </w:r>
            <w:proofErr w:type="gramEnd"/>
            <w:r w:rsidRPr="00DA63CE"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  <w:t xml:space="preserve"> успешностью формирования УУД у обучающихся 1-4 классов»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  <w:t>« Проверка состояния журналов 1-11 классов. Выполнение государственных образовател</w:t>
            </w:r>
            <w:r w:rsidR="00E4060F"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  <w:t>ьных программ за 1 четверть 2021/22</w:t>
            </w:r>
            <w:r w:rsidRPr="00DA63CE"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  <w:t>г»</w:t>
            </w:r>
          </w:p>
          <w:p w:rsidR="00DA63CE" w:rsidRPr="00DA63CE" w:rsidRDefault="00A109FC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  <w:t xml:space="preserve"> 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  <w:t>«Проверка дневников и тетрадей со 2 по 11 класс»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  <w:t>«Подготовка и проведение итогового сочинения в 11 классе»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  <w:t>«Анализ состояния отчётнос</w:t>
            </w:r>
            <w:r w:rsidR="00A109FC"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  <w:t>ти за I четверть 2021 -22</w:t>
            </w:r>
            <w:r w:rsidRPr="00DA63CE"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  <w:t xml:space="preserve"> учебный год»</w:t>
            </w:r>
          </w:p>
          <w:p w:rsidR="00DA63CE" w:rsidRPr="00DA63CE" w:rsidRDefault="00A109FC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  <w:lastRenderedPageBreak/>
              <w:t xml:space="preserve"> </w:t>
            </w:r>
          </w:p>
          <w:p w:rsidR="00DA63CE" w:rsidRDefault="00DA63CE" w:rsidP="00DA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b/>
                <w:bCs/>
                <w:color w:val="C0504D"/>
                <w:u w:val="single"/>
                <w:lang w:eastAsia="ru-RU"/>
              </w:rPr>
              <w:t>«Выполнение учебных программ, их соответствие обязательному минимуму содержания образования и ФГОС».</w:t>
            </w:r>
          </w:p>
          <w:p w:rsidR="00A109FC" w:rsidRPr="00DA63CE" w:rsidRDefault="00A109FC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формы контроля, используемые в школе:</w:t>
            </w:r>
          </w:p>
          <w:p w:rsidR="00DA63CE" w:rsidRPr="00DA63CE" w:rsidRDefault="00DA63CE" w:rsidP="00DA63C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Классно-обобщающий контроль</w:t>
            </w:r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в 5 классах (фронтальный вид контроля, то есть </w:t>
            </w:r>
            <w:proofErr w:type="gramStart"/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  за</w:t>
            </w:r>
            <w:proofErr w:type="gramEnd"/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деятельностью учителей, классных руководителей, работающих в одном классе), уровень ЗУН (входной мониторинг, контрольные работы);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2020/21   учебном  году    работа   заместителя  директора  направлена    на достижение   цели  школы:  </w:t>
            </w:r>
            <w:r w:rsidRPr="00DA6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«</w:t>
            </w:r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образования через рост профессиональной компетентности педагогов и сотрудничество всех участников образовательного процесса» и   решения следующих задач: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109FC" w:rsidRDefault="00DA63CE" w:rsidP="00D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Есть учителя – предметники чьи учащиеся показали низкий процент качества </w:t>
            </w:r>
            <w:proofErr w:type="spellStart"/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обучаемости</w:t>
            </w:r>
            <w:proofErr w:type="spellEnd"/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результатам итогов качества знания и</w:t>
            </w:r>
            <w:r w:rsidR="00A1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успеваемости за I четверть 2021-2022</w:t>
            </w:r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  <w:proofErr w:type="spellEnd"/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 результатам ВПР и адми</w:t>
            </w:r>
            <w:r w:rsidR="00A1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нистративных контрольных работ .</w:t>
            </w:r>
          </w:p>
          <w:p w:rsidR="00DA63CE" w:rsidRPr="00DA63CE" w:rsidRDefault="00A109FC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A63CE" w:rsidRPr="00DA6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Причины проблемы:</w:t>
            </w:r>
          </w:p>
          <w:p w:rsidR="00DA63CE" w:rsidRPr="00DA63CE" w:rsidRDefault="00DA63CE" w:rsidP="00DA63CE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недостаточная работа классных руководителей с учителями – предметниками, учениками и их родителями;</w:t>
            </w:r>
          </w:p>
          <w:p w:rsidR="00DA63CE" w:rsidRPr="00DA63CE" w:rsidRDefault="00DA63CE" w:rsidP="00DA63CE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несвоевременность выставления оценок в классный журнал учителями – предметниками, что не дает возможности своевременного контроля и принятия мер</w:t>
            </w:r>
          </w:p>
          <w:p w:rsidR="00DA63CE" w:rsidRPr="00DA63CE" w:rsidRDefault="00DA63CE" w:rsidP="00DA63CE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индивидуально-дифференцированная работа в учебном процессе фактически не осуществляется</w:t>
            </w:r>
          </w:p>
          <w:p w:rsidR="00DA63CE" w:rsidRPr="00DA63CE" w:rsidRDefault="00DA63CE" w:rsidP="00DA63CE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Пути выхода:</w:t>
            </w:r>
          </w:p>
          <w:p w:rsidR="00DA63CE" w:rsidRPr="00DA63CE" w:rsidRDefault="00DA63CE" w:rsidP="00DA63CE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классных собраниях учеников, родителей необходимо проводить беседы о важности получения знаний, об обязанности  учащихся хорошо учиться, а родителей – контролировать учебу их детей.</w:t>
            </w:r>
          </w:p>
          <w:p w:rsidR="00DA63CE" w:rsidRPr="00DA63CE" w:rsidRDefault="00DA63CE" w:rsidP="00DA63CE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работу, направленную на усиление обратной связи учителя – предметника и классного руководителя.</w:t>
            </w:r>
          </w:p>
          <w:p w:rsidR="00DA63CE" w:rsidRPr="00DA63CE" w:rsidRDefault="00DA63CE" w:rsidP="00DA63CE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 информировать администрацию, родителей о возможных учебных проблемах учащихся.</w:t>
            </w:r>
          </w:p>
          <w:p w:rsidR="00DA63CE" w:rsidRPr="00DA63CE" w:rsidRDefault="00DA63CE" w:rsidP="00DA63CE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Учителям-предметникам необходимо вести мониторинг учебных достижений учащихся по предметам.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</w:t>
            </w:r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проблема низкого качества знаний   связана </w:t>
            </w:r>
            <w:proofErr w:type="gramStart"/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A63CE" w:rsidRPr="00DA63CE" w:rsidRDefault="00DA63CE" w:rsidP="00DA63CE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Отсутствием  коррекционных занятий с неуспевающими и «одаренными»   учащимися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Факторы, отрицательно влияющие на качество знаний школьников</w:t>
            </w:r>
          </w:p>
          <w:p w:rsidR="00DA63CE" w:rsidRPr="00DA63CE" w:rsidRDefault="00DA63CE" w:rsidP="00DA63CE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уровень мотивации к обучению;</w:t>
            </w:r>
          </w:p>
          <w:p w:rsidR="00DA63CE" w:rsidRPr="00DA63CE" w:rsidRDefault="00DA63CE" w:rsidP="00DA63CE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движущий мотив у учащихся и их родителе</w:t>
            </w:r>
            <w:proofErr w:type="gramStart"/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й-</w:t>
            </w:r>
            <w:proofErr w:type="gramEnd"/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получение отметки и оценки учителя;</w:t>
            </w:r>
          </w:p>
          <w:p w:rsidR="00DA63CE" w:rsidRPr="00DA63CE" w:rsidRDefault="00DA63CE" w:rsidP="00DA63CE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низкий уровень </w:t>
            </w:r>
            <w:proofErr w:type="spellStart"/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организационных умений учащихся, плохо представляют себе цели и задачи учебной деятельности, не могут предвидеть результаты своей  деятельности;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</w:t>
            </w:r>
            <w:r w:rsidRPr="00DA6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Рекомендации по повышению качества знаний учащихся: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1.Принять за правило: не давать контрольной работы неподготовленному к ней классу, рассматривать двойку не только как недоработку ученика, но и как свою недоработку.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Продолжить работу по повышению уровня мотивации к обучению во всех классах через урок и внеурочную работу по предмету. </w:t>
            </w:r>
          </w:p>
          <w:p w:rsidR="00DA63CE" w:rsidRPr="00DA63CE" w:rsidRDefault="005B3CEF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A63CE"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Отсутствие мотивации на учебу</w:t>
            </w:r>
          </w:p>
          <w:p w:rsidR="00DA63CE" w:rsidRDefault="005B3CEF" w:rsidP="00D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DA63CE"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.Нестыковка в требованиях со стороны школы и родителей.</w:t>
            </w:r>
          </w:p>
          <w:p w:rsidR="005B3CEF" w:rsidRPr="00DA63CE" w:rsidRDefault="005B3CEF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основном эта проблема возникает в различии требований, предъявляемых со стороны школы и со стороны родителей. Требования к учащимся в школе не подтверждаются требованиями и контролем со стороны родителей. В результате ученик идет по пути наименьшего </w:t>
            </w:r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сопротивления.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Выводы:</w:t>
            </w:r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слабоуспевающими учащимися еще находится не на должном уровне, плохо ведётся работа по  предупреждению неуспеваемости Классные руководители не проявляют  активность: не приводят учащихся и их родителей для бесед, только констатируют факт в конце четверти о наличии неуспевающих) а  по факту, чаще не пытаемся выяснить причину и ее устранить.</w:t>
            </w:r>
            <w:proofErr w:type="gramEnd"/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Рекомендации:</w:t>
            </w:r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Необходимо, выяснить причины, наметить пути создания успешности для этих учащихся, работать в контакте: ученик </w:t>
            </w:r>
            <w:proofErr w:type="gramStart"/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реподаватель-родитель. Провести контроль за работой учителей со слабоуспевающими и неуспевающими учащимися в течение</w:t>
            </w:r>
            <w:proofErr w:type="gramStart"/>
            <w:r w:rsidR="005B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четверти.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Arial" w:eastAsia="Times New Roman" w:hAnsi="Arial" w:cs="Arial"/>
                <w:color w:val="000000"/>
                <w:lang w:eastAsia="ru-RU"/>
              </w:rPr>
              <w:t xml:space="preserve">. </w:t>
            </w:r>
            <w:proofErr w:type="spellStart"/>
            <w:r w:rsidRPr="00DA63CE">
              <w:rPr>
                <w:rFonts w:ascii="Arial" w:eastAsia="Times New Roman" w:hAnsi="Arial" w:cs="Arial"/>
                <w:color w:val="000000"/>
                <w:lang w:eastAsia="ru-RU"/>
              </w:rPr>
              <w:t>Внутришкольный</w:t>
            </w:r>
            <w:proofErr w:type="spellEnd"/>
            <w:r w:rsidRPr="00DA63CE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контроль повышает теоретический и методический уровень подготовки учителя к уроку, поддерживает стремление внедрять новые технологии на уроке.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Arial" w:eastAsia="Times New Roman" w:hAnsi="Arial" w:cs="Arial"/>
                <w:color w:val="000000"/>
                <w:lang w:eastAsia="ru-RU"/>
              </w:rPr>
              <w:t>Проведение административных контрольных работ показало по русскому языку, математике,  несоответствие уровня знаний при экспертизе и итоговым результатам.</w:t>
            </w:r>
          </w:p>
          <w:p w:rsidR="00DA63CE" w:rsidRPr="00DA63CE" w:rsidRDefault="00DA63CE" w:rsidP="00DA6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Адаптационный период (5 класс</w:t>
            </w:r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целью предупреждения школьной адаптации, создания комфортных условий для обучения учащихся  5 –го  класса  проводился тематический контроль в течение адаптационного периода, т.к</w:t>
            </w:r>
            <w:proofErr w:type="gramStart"/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DA63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ереход из начального в среднее звено традиционно считается одной из наиболее педагогически сложных школьных проблем, а период адаптации в 5-</w:t>
            </w:r>
            <w:r w:rsidRPr="00DA63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>м классе – одним из труднейших периодов школьного обучения.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проводилась по следующим направлениям: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Организационная работа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диагностика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 </w:t>
            </w:r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 адаптационного периода посещались уроки.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Планом было предусмотрено посещение уроков с целью проверки единства требований со стороны учителей – предметников, организации индивидуальной работы, системы повторения ранее изученного, состояния организации  классного коллектива.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в пятом классе позволило сделать следующие выводы. Все учителя владеют методикой работы с данной возрастной категорией детей. В практике учителей-предметников преобладают традиционные уроки, объяснительно-иллюстративный  и репродуктивный методы работы, а также метод самостоятельной работы. Основные формы работы на уроке – фронтальный опрос, беседа. Учителями не комментируются оценки, полученные детьми на уроках, домашнее задание дается с пояснением.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proofErr w:type="gramStart"/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отметить, что  на уроках отсутствуют элементы состязательности, игры).</w:t>
            </w:r>
            <w:proofErr w:type="gramEnd"/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 отметить, что не  на  всех уроках соблюдается принцип здоровье сбережени</w:t>
            </w:r>
            <w:proofErr w:type="gramStart"/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Рекомендации:</w:t>
            </w:r>
          </w:p>
          <w:p w:rsidR="00DA63CE" w:rsidRPr="00DA63CE" w:rsidRDefault="00340D3F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A63CE"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.Для поддержания мотивации к учебе больше использовать  возможности  сотрудничества  школьников  на  уроке, поддерживать авторитет в классе,  переходить с репродуктивного на продуктивный   уровень  обучения  (развивать  умения  находить  и сопоставлять   несколько   способов   решения   задачи,    искать нестандартные способы решения). Использовать в процессе обучения игровые приемы, элементы соревнования, дидактические игры.</w:t>
            </w:r>
          </w:p>
          <w:p w:rsidR="00DA63CE" w:rsidRPr="00DA63CE" w:rsidRDefault="00340D3F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A63CE"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Продумать использование ИКТ, с тем, чтобы разнообразить и активизировать учебную деятельность на уроке, сделать ее более интересной.</w:t>
            </w:r>
          </w:p>
          <w:p w:rsidR="00DA63CE" w:rsidRPr="00DA63CE" w:rsidRDefault="00340D3F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A63CE"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Не забывать об оценке как факторе, стимулирующем ученика. Для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пятиклассников этот фактор особенно значим! Выставлять оценки своевременно, предварительно комментируя их.</w:t>
            </w:r>
          </w:p>
          <w:p w:rsidR="00DA63CE" w:rsidRPr="00DA63CE" w:rsidRDefault="00340D3F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DA63CE"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При планировании урока выбирать наиболее </w:t>
            </w:r>
            <w:proofErr w:type="gramStart"/>
            <w:r w:rsidR="00DA63CE"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оптимальное</w:t>
            </w:r>
            <w:proofErr w:type="gramEnd"/>
            <w:r w:rsidR="00DA63CE"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домашнего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время. Комментарии к домашнему заданию обязательны. Проверка записи домашнего задания обязательна!</w:t>
            </w:r>
          </w:p>
          <w:p w:rsidR="00340D3F" w:rsidRDefault="00340D3F" w:rsidP="00DA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63CE" w:rsidRPr="00DA63CE" w:rsidRDefault="00DA63CE" w:rsidP="00DA63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 по осуществлению  преемственности начальная школ</w:t>
            </w:r>
            <w:proofErr w:type="gramStart"/>
            <w:r w:rsidRPr="00DA6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DA6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основное звено: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Переход из 1 во 2 ступень – переломный момент в жизни ребенка, так как осуществляется переход к новому образу жизни, к новым условиям деятельности, к новому положению в </w:t>
            </w:r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обществе, к новым взаимоотношениям </w:t>
            </w:r>
            <w:proofErr w:type="gramStart"/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взрослыми, со сверстниками, с учителями.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Одной из причин возникновения проблемы является  неспособность учеников  справиться с возросшим по сравнению с начальной школой объемом домашнего задания, адаптироваться к различным требованиям учителей-предметников:</w:t>
            </w:r>
          </w:p>
          <w:p w:rsidR="00DA63CE" w:rsidRPr="00DA63CE" w:rsidRDefault="00DA63CE" w:rsidP="00DA63CE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Недостаточное изучение данных о выпускниках начальной школы, их возможностях и реальных учебных результатах.</w:t>
            </w:r>
          </w:p>
          <w:p w:rsidR="00340D3F" w:rsidRDefault="00340D3F" w:rsidP="00DA6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Arial" w:eastAsia="Times New Roman" w:hAnsi="Arial" w:cs="Arial"/>
                <w:color w:val="000000"/>
                <w:lang w:eastAsia="ru-RU"/>
              </w:rPr>
              <w:t xml:space="preserve">Вывод: </w:t>
            </w:r>
            <w:proofErr w:type="spellStart"/>
            <w:r w:rsidRPr="00DA63CE">
              <w:rPr>
                <w:rFonts w:ascii="Arial" w:eastAsia="Times New Roman" w:hAnsi="Arial" w:cs="Arial"/>
                <w:color w:val="000000"/>
                <w:lang w:eastAsia="ru-RU"/>
              </w:rPr>
              <w:t>внутришкольный</w:t>
            </w:r>
            <w:proofErr w:type="spellEnd"/>
            <w:r w:rsidRPr="00DA63CE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контроль и </w:t>
            </w:r>
            <w:proofErr w:type="gramStart"/>
            <w:r w:rsidRPr="00DA63CE">
              <w:rPr>
                <w:rFonts w:ascii="Arial" w:eastAsia="Times New Roman" w:hAnsi="Arial" w:cs="Arial"/>
                <w:color w:val="000000"/>
                <w:lang w:eastAsia="ru-RU"/>
              </w:rPr>
              <w:t>руководство не достигло</w:t>
            </w:r>
            <w:proofErr w:type="gramEnd"/>
            <w:r w:rsidRPr="00DA63CE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полного повышения запланированных результатов, так как выявили такие нерешённые вопросы, как несоответствие оценок уровню знаний, низкий уровень по математике в 9 классе.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Резервы: разнообразить </w:t>
            </w:r>
            <w:proofErr w:type="spellStart"/>
            <w:r w:rsidRPr="00DA63CE">
              <w:rPr>
                <w:rFonts w:ascii="Arial" w:eastAsia="Times New Roman" w:hAnsi="Arial" w:cs="Arial"/>
                <w:color w:val="000000"/>
                <w:lang w:eastAsia="ru-RU"/>
              </w:rPr>
              <w:t>внутришкольный</w:t>
            </w:r>
            <w:proofErr w:type="spellEnd"/>
            <w:r w:rsidRPr="00DA63CE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контроль. Провести мониторинг качества знаний по входному, промежуточному и итоговому контролю. Повысить требовательность к предметникам по индивидуальной работе со слабоуспевающими учащимися и работе с одарёнными детьми.</w:t>
            </w:r>
          </w:p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A63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A63CE">
              <w:rPr>
                <w:rFonts w:ascii="Arial" w:eastAsia="Times New Roman" w:hAnsi="Arial" w:cs="Arial"/>
                <w:color w:val="000000"/>
                <w:lang w:eastAsia="ru-RU"/>
              </w:rPr>
              <w:t>Зам</w:t>
            </w:r>
            <w:proofErr w:type="gramStart"/>
            <w:r w:rsidRPr="00DA63CE">
              <w:rPr>
                <w:rFonts w:ascii="Arial" w:eastAsia="Times New Roman" w:hAnsi="Arial" w:cs="Arial"/>
                <w:color w:val="000000"/>
                <w:lang w:eastAsia="ru-RU"/>
              </w:rPr>
              <w:t>.д</w:t>
            </w:r>
            <w:proofErr w:type="gramEnd"/>
            <w:r w:rsidRPr="00DA63CE">
              <w:rPr>
                <w:rFonts w:ascii="Arial" w:eastAsia="Times New Roman" w:hAnsi="Arial" w:cs="Arial"/>
                <w:color w:val="000000"/>
                <w:lang w:eastAsia="ru-RU"/>
              </w:rPr>
              <w:t>иректор</w:t>
            </w:r>
            <w:r w:rsidR="00340D3F">
              <w:rPr>
                <w:rFonts w:ascii="Arial" w:eastAsia="Times New Roman" w:hAnsi="Arial" w:cs="Arial"/>
                <w:color w:val="000000"/>
                <w:lang w:eastAsia="ru-RU"/>
              </w:rPr>
              <w:t xml:space="preserve">а по УВР МБОУ </w:t>
            </w:r>
            <w:proofErr w:type="spellStart"/>
            <w:r w:rsidR="00340D3F">
              <w:rPr>
                <w:rFonts w:ascii="Arial" w:eastAsia="Times New Roman" w:hAnsi="Arial" w:cs="Arial"/>
                <w:color w:val="000000"/>
                <w:lang w:eastAsia="ru-RU"/>
              </w:rPr>
              <w:t>Кудагинская</w:t>
            </w:r>
            <w:proofErr w:type="spellEnd"/>
            <w:r w:rsidR="00340D3F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СОШ имени Курбанова А.Р.</w:t>
            </w:r>
          </w:p>
          <w:p w:rsidR="007E5F54" w:rsidRPr="00DA63CE" w:rsidRDefault="007E5F54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Магомедова П.Б.</w:t>
            </w:r>
          </w:p>
        </w:tc>
      </w:tr>
      <w:tr w:rsidR="00DA63CE" w:rsidRPr="00DA63CE" w:rsidTr="00DA63CE">
        <w:trPr>
          <w:trHeight w:val="10440"/>
        </w:trPr>
        <w:tc>
          <w:tcPr>
            <w:tcW w:w="9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63CE" w:rsidRPr="00DA63CE" w:rsidRDefault="00DA63CE" w:rsidP="00DA6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C3209" w:rsidRDefault="00DC3209" w:rsidP="00DA63CE">
      <w:pPr>
        <w:ind w:left="-993" w:firstLine="993"/>
      </w:pPr>
    </w:p>
    <w:sectPr w:rsidR="00DC3209" w:rsidSect="00DC3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05F83"/>
    <w:multiLevelType w:val="multilevel"/>
    <w:tmpl w:val="C45ED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D62188"/>
    <w:multiLevelType w:val="multilevel"/>
    <w:tmpl w:val="0F768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7F560D"/>
    <w:multiLevelType w:val="multilevel"/>
    <w:tmpl w:val="E0EC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5B1E59"/>
    <w:multiLevelType w:val="multilevel"/>
    <w:tmpl w:val="7D6AE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7B3ABA"/>
    <w:multiLevelType w:val="multilevel"/>
    <w:tmpl w:val="593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5602CD"/>
    <w:multiLevelType w:val="multilevel"/>
    <w:tmpl w:val="4288C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290EEE"/>
    <w:multiLevelType w:val="multilevel"/>
    <w:tmpl w:val="09E4A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CF31F7"/>
    <w:multiLevelType w:val="multilevel"/>
    <w:tmpl w:val="3F46F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C71927"/>
    <w:multiLevelType w:val="multilevel"/>
    <w:tmpl w:val="5D90C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B34035"/>
    <w:multiLevelType w:val="multilevel"/>
    <w:tmpl w:val="FC281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3CE"/>
    <w:rsid w:val="00167C16"/>
    <w:rsid w:val="001954C0"/>
    <w:rsid w:val="00281EE8"/>
    <w:rsid w:val="00340D3F"/>
    <w:rsid w:val="003A43E9"/>
    <w:rsid w:val="005B3CEF"/>
    <w:rsid w:val="007E5F54"/>
    <w:rsid w:val="00851E3A"/>
    <w:rsid w:val="008F6AD5"/>
    <w:rsid w:val="00A109FC"/>
    <w:rsid w:val="00DA63CE"/>
    <w:rsid w:val="00DC3209"/>
    <w:rsid w:val="00E4060F"/>
    <w:rsid w:val="00E63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оо1</dc:creator>
  <cp:lastModifiedBy>оо1</cp:lastModifiedBy>
  <cp:revision>6</cp:revision>
  <dcterms:created xsi:type="dcterms:W3CDTF">2021-11-08T17:16:00Z</dcterms:created>
  <dcterms:modified xsi:type="dcterms:W3CDTF">2021-11-10T17:23:00Z</dcterms:modified>
</cp:coreProperties>
</file>